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32881" w14:textId="174FF4D6" w:rsidR="00C72A19" w:rsidRDefault="006E1540" w:rsidP="006E1540">
      <w:pPr>
        <w:spacing w:before="120" w:after="120"/>
        <w:rPr>
          <w:rFonts w:ascii="Times New Roman" w:hAnsi="Times New Roman" w:cs="Times New Roman"/>
          <w:b/>
          <w:bCs/>
          <w:color w:val="C00000"/>
          <w:sz w:val="44"/>
          <w:szCs w:val="44"/>
          <w:u w:val="single"/>
          <w:lang w:val="es-ES_tradnl"/>
        </w:rPr>
      </w:pPr>
      <w:r>
        <w:rPr>
          <w:rFonts w:ascii="Times New Roman" w:hAnsi="Times New Roman" w:cs="Times New Roman"/>
          <w:b/>
          <w:bCs/>
          <w:color w:val="C00000"/>
          <w:sz w:val="44"/>
          <w:szCs w:val="44"/>
          <w:u w:val="single"/>
        </w:rPr>
        <w:t>-ANÁLISIS DEL LIBRO: «</w:t>
      </w:r>
      <w:r>
        <w:rPr>
          <w:rFonts w:ascii="Times New Roman" w:hAnsi="Times New Roman" w:cs="Times New Roman"/>
          <w:b/>
          <w:bCs/>
          <w:color w:val="C00000"/>
          <w:sz w:val="44"/>
          <w:szCs w:val="44"/>
          <w:u w:val="single"/>
          <w:lang w:val="es-ES_tradnl"/>
        </w:rPr>
        <w:t>HERNÁN CORTÉS, SU PERSONALIDAD Y SU CARÁCTER EN EL IMPERIO AZTECA». Editorial El Lobo Sapiens/El Forastero. 2024. León.</w:t>
      </w:r>
    </w:p>
    <w:p w14:paraId="16BB90CA" w14:textId="77777777" w:rsidR="00C72A19" w:rsidRDefault="00C72A19" w:rsidP="006E1540">
      <w:pPr>
        <w:spacing w:before="120" w:after="120"/>
        <w:rPr>
          <w:rFonts w:ascii="Times New Roman" w:hAnsi="Times New Roman" w:cs="Times New Roman"/>
          <w:b/>
          <w:bCs/>
          <w:color w:val="C00000"/>
          <w:sz w:val="44"/>
          <w:szCs w:val="44"/>
          <w:u w:val="single"/>
          <w:lang w:val="es-ES_tradnl"/>
        </w:rPr>
      </w:pPr>
    </w:p>
    <w:p w14:paraId="46A98EF1" w14:textId="03A6A93B" w:rsidR="006E1540" w:rsidRPr="00C72A19" w:rsidRDefault="00C72A19" w:rsidP="00C72A19">
      <w:pPr>
        <w:spacing w:before="120" w:after="120"/>
        <w:rPr>
          <w:rFonts w:ascii="Times New Roman" w:hAnsi="Times New Roman" w:cs="Times New Roman"/>
          <w:b/>
          <w:bCs/>
          <w:color w:val="C00000"/>
          <w:sz w:val="44"/>
          <w:szCs w:val="44"/>
          <w:u w:val="single"/>
          <w:lang w:val="es-ES_tradnl"/>
        </w:rPr>
      </w:pPr>
      <w:r>
        <w:rPr>
          <w:noProof/>
        </w:rPr>
        <w:drawing>
          <wp:inline distT="0" distB="0" distL="0" distR="0" wp14:anchorId="1AD14022" wp14:editId="07D86C01">
            <wp:extent cx="6065950" cy="5434330"/>
            <wp:effectExtent l="0" t="0" r="0" b="0"/>
            <wp:docPr id="12850219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3611" cy="5468069"/>
                    </a:xfrm>
                    <a:prstGeom prst="rect">
                      <a:avLst/>
                    </a:prstGeom>
                    <a:noFill/>
                    <a:ln>
                      <a:noFill/>
                    </a:ln>
                  </pic:spPr>
                </pic:pic>
              </a:graphicData>
            </a:graphic>
          </wp:inline>
        </w:drawing>
      </w:r>
    </w:p>
    <w:p w14:paraId="71DD9FE5" w14:textId="1F443004" w:rsidR="006E1540" w:rsidRDefault="006E1540" w:rsidP="006E1540">
      <w:pPr>
        <w:spacing w:after="0" w:line="240" w:lineRule="auto"/>
        <w:rPr>
          <w:rFonts w:ascii="Times New Roman" w:eastAsia="Times New Roman" w:hAnsi="Times New Roman" w:cs="Times New Roman"/>
          <w:b/>
          <w:bCs/>
          <w:color w:val="00B050"/>
          <w:sz w:val="24"/>
          <w:szCs w:val="24"/>
          <w:u w:val="single"/>
          <w:lang w:eastAsia="es-ES"/>
        </w:rPr>
      </w:pPr>
      <w:r>
        <w:rPr>
          <w:rFonts w:ascii="Times New Roman" w:eastAsia="Times New Roman" w:hAnsi="Times New Roman" w:cs="Times New Roman"/>
          <w:b/>
          <w:bCs/>
          <w:color w:val="00B050"/>
          <w:sz w:val="28"/>
          <w:szCs w:val="28"/>
          <w:lang w:val="es-ES_tradnl" w:eastAsia="es-ES"/>
        </w:rPr>
        <w:t>-</w:t>
      </w:r>
      <w:r>
        <w:rPr>
          <w:rFonts w:ascii="Times New Roman" w:eastAsia="Times New Roman" w:hAnsi="Times New Roman" w:cs="Times New Roman"/>
          <w:b/>
          <w:bCs/>
          <w:color w:val="00B050"/>
          <w:sz w:val="24"/>
          <w:szCs w:val="24"/>
          <w:u w:val="single"/>
          <w:lang w:eastAsia="es-ES"/>
        </w:rPr>
        <w:t>D</w:t>
      </w:r>
      <w:r w:rsidR="00C72A19">
        <w:rPr>
          <w:rFonts w:ascii="Times New Roman" w:eastAsia="Times New Roman" w:hAnsi="Times New Roman" w:cs="Times New Roman"/>
          <w:b/>
          <w:bCs/>
          <w:color w:val="00B050"/>
          <w:sz w:val="24"/>
          <w:szCs w:val="24"/>
          <w:u w:val="single"/>
          <w:lang w:eastAsia="es-ES"/>
        </w:rPr>
        <w:t xml:space="preserve">OCTOR </w:t>
      </w:r>
      <w:r>
        <w:rPr>
          <w:rFonts w:ascii="Times New Roman" w:eastAsia="Times New Roman" w:hAnsi="Times New Roman" w:cs="Times New Roman"/>
          <w:b/>
          <w:bCs/>
          <w:color w:val="00B050"/>
          <w:sz w:val="24"/>
          <w:szCs w:val="24"/>
          <w:u w:val="single"/>
          <w:lang w:eastAsia="es-ES"/>
        </w:rPr>
        <w:t>JOSÉ MARÍA MANUEL GARCÍA-OSUNA Y RODRÍGUEZ</w:t>
      </w:r>
      <w:r w:rsidR="00AF7E5B">
        <w:rPr>
          <w:rFonts w:ascii="Times New Roman" w:eastAsia="Times New Roman" w:hAnsi="Times New Roman" w:cs="Times New Roman"/>
          <w:b/>
          <w:bCs/>
          <w:color w:val="00B050"/>
          <w:sz w:val="24"/>
          <w:szCs w:val="24"/>
          <w:u w:val="single"/>
          <w:lang w:eastAsia="es-ES"/>
        </w:rPr>
        <w:t>-</w:t>
      </w:r>
    </w:p>
    <w:p w14:paraId="2C708A9C" w14:textId="77777777" w:rsidR="00FB0FB9" w:rsidRDefault="00FB0FB9" w:rsidP="006E1540">
      <w:pPr>
        <w:spacing w:after="0" w:line="240" w:lineRule="auto"/>
        <w:rPr>
          <w:rFonts w:ascii="Times New Roman" w:eastAsia="Times New Roman" w:hAnsi="Times New Roman" w:cs="Times New Roman"/>
          <w:b/>
          <w:bCs/>
          <w:color w:val="00B050"/>
          <w:sz w:val="24"/>
          <w:szCs w:val="24"/>
          <w:u w:val="single"/>
          <w:lang w:eastAsia="es-ES"/>
        </w:rPr>
      </w:pPr>
    </w:p>
    <w:p w14:paraId="1C0D4AB9" w14:textId="77777777" w:rsidR="00AF7E5B" w:rsidRDefault="00AF7E5B" w:rsidP="006E1540">
      <w:pPr>
        <w:spacing w:after="0" w:line="240" w:lineRule="auto"/>
        <w:rPr>
          <w:rFonts w:ascii="Times New Roman" w:eastAsia="Times New Roman" w:hAnsi="Times New Roman" w:cs="Times New Roman"/>
          <w:b/>
          <w:bCs/>
          <w:color w:val="00B050"/>
          <w:sz w:val="24"/>
          <w:szCs w:val="24"/>
          <w:u w:val="single"/>
          <w:lang w:eastAsia="es-ES"/>
        </w:rPr>
      </w:pPr>
    </w:p>
    <w:p w14:paraId="6DFB171C" w14:textId="7FF4E0B4" w:rsidR="00C72A19" w:rsidRDefault="00C72A19" w:rsidP="006E1540">
      <w:pPr>
        <w:spacing w:after="0" w:line="240" w:lineRule="auto"/>
        <w:rPr>
          <w:rFonts w:ascii="Times New Roman" w:eastAsia="Times New Roman" w:hAnsi="Times New Roman" w:cs="Times New Roman"/>
          <w:b/>
          <w:bCs/>
          <w:color w:val="00B050"/>
          <w:sz w:val="24"/>
          <w:szCs w:val="24"/>
          <w:u w:val="single"/>
          <w:lang w:eastAsia="es-ES"/>
        </w:rPr>
      </w:pPr>
    </w:p>
    <w:p w14:paraId="6B498810"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lastRenderedPageBreak/>
        <w:t>-Académico-Correspondiente de la Real Academia de Medicina de Asturias (año-2013). RAMPA. IDE.</w:t>
      </w:r>
    </w:p>
    <w:p w14:paraId="7EF5B3A3" w14:textId="77777777" w:rsidR="00C72A19" w:rsidRPr="00C72A19" w:rsidRDefault="00C72A19" w:rsidP="00C72A19">
      <w:pPr>
        <w:spacing w:after="0" w:line="259" w:lineRule="auto"/>
        <w:rPr>
          <w:rFonts w:ascii="Times New Roman" w:hAnsi="Times New Roman" w:cs="Times New Roman"/>
          <w:sz w:val="24"/>
          <w:szCs w:val="24"/>
        </w:rPr>
      </w:pPr>
    </w:p>
    <w:p w14:paraId="32F96EB9"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-Cofrade de Número de la Imperial Cofradía de Alfonso VII el Emperador de León y el Pendón de Baeza. (Creación año-1147) (año-2011).</w:t>
      </w:r>
    </w:p>
    <w:p w14:paraId="26198873" w14:textId="77777777" w:rsidR="00C72A19" w:rsidRPr="00C72A19" w:rsidRDefault="00C72A19" w:rsidP="00C72A19">
      <w:pPr>
        <w:spacing w:after="0" w:line="259" w:lineRule="auto"/>
        <w:rPr>
          <w:rFonts w:ascii="Times New Roman" w:hAnsi="Times New Roman" w:cs="Times New Roman"/>
          <w:b/>
          <w:bCs/>
          <w:sz w:val="24"/>
          <w:szCs w:val="24"/>
        </w:rPr>
      </w:pPr>
    </w:p>
    <w:p w14:paraId="3C946411"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-Académico-Correspondiente de la Real Academia de Medicina de Castilla-La Mancha (año-2023).</w:t>
      </w:r>
    </w:p>
    <w:p w14:paraId="23CFB42C" w14:textId="77777777" w:rsidR="00C72A19" w:rsidRPr="00C72A19" w:rsidRDefault="00C72A19" w:rsidP="00C72A19">
      <w:pPr>
        <w:spacing w:after="0" w:line="259" w:lineRule="auto"/>
        <w:rPr>
          <w:rFonts w:ascii="Times New Roman" w:hAnsi="Times New Roman" w:cs="Times New Roman"/>
          <w:sz w:val="24"/>
          <w:szCs w:val="24"/>
        </w:rPr>
      </w:pPr>
    </w:p>
    <w:p w14:paraId="723FC736"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-Socio de Número de la Asociación Española de Médicos Escritores y Artistas. ASEMEYA (año-2011).</w:t>
      </w:r>
    </w:p>
    <w:p w14:paraId="13CA4A8C" w14:textId="77777777" w:rsidR="00C72A19" w:rsidRPr="00C72A19" w:rsidRDefault="00C72A19" w:rsidP="00C72A19">
      <w:pPr>
        <w:spacing w:after="0" w:line="259" w:lineRule="auto"/>
        <w:rPr>
          <w:rFonts w:ascii="Times New Roman" w:hAnsi="Times New Roman" w:cs="Times New Roman"/>
          <w:b/>
          <w:bCs/>
          <w:sz w:val="24"/>
          <w:szCs w:val="24"/>
        </w:rPr>
      </w:pPr>
    </w:p>
    <w:p w14:paraId="529A8DF0"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rPr>
        <w:t>-Doctor en Medicina y Cirugía</w:t>
      </w:r>
      <w:proofErr w:type="gramStart"/>
      <w:r w:rsidRPr="00C72A19">
        <w:rPr>
          <w:rFonts w:ascii="Times New Roman" w:hAnsi="Times New Roman" w:cs="Times New Roman"/>
          <w:b/>
          <w:bCs/>
          <w:sz w:val="24"/>
          <w:szCs w:val="24"/>
          <w:lang w:val="es-ES_tradnl"/>
        </w:rPr>
        <w:t>-“</w:t>
      </w:r>
      <w:proofErr w:type="gramEnd"/>
      <w:r w:rsidRPr="00C72A19">
        <w:rPr>
          <w:rFonts w:ascii="Times New Roman" w:hAnsi="Times New Roman" w:cs="Times New Roman"/>
          <w:b/>
          <w:bCs/>
          <w:sz w:val="24"/>
          <w:szCs w:val="24"/>
          <w:lang w:val="es-ES_tradnl"/>
        </w:rPr>
        <w:t>La Medicina en el Antiguo Egipto y Dioscórides” (año-2024).</w:t>
      </w:r>
    </w:p>
    <w:p w14:paraId="0E44090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631C21E5"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-Socio de Número de la Asociación de Hispanistas del </w:t>
      </w:r>
      <w:proofErr w:type="spellStart"/>
      <w:r w:rsidRPr="00C72A19">
        <w:rPr>
          <w:rFonts w:ascii="Times New Roman" w:hAnsi="Times New Roman" w:cs="Times New Roman"/>
          <w:b/>
          <w:bCs/>
          <w:sz w:val="24"/>
          <w:szCs w:val="24"/>
          <w:lang w:val="es-ES_tradnl"/>
        </w:rPr>
        <w:t>BeNeLux</w:t>
      </w:r>
      <w:proofErr w:type="spellEnd"/>
      <w:r w:rsidRPr="00C72A19">
        <w:rPr>
          <w:rFonts w:ascii="Times New Roman" w:hAnsi="Times New Roman" w:cs="Times New Roman"/>
          <w:b/>
          <w:bCs/>
          <w:sz w:val="24"/>
          <w:szCs w:val="24"/>
          <w:lang w:val="es-ES_tradnl"/>
        </w:rPr>
        <w:t xml:space="preserve"> (año-2021). </w:t>
      </w:r>
    </w:p>
    <w:p w14:paraId="494D36CB"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-Historiador de HISTORIA-16 (año-2007).</w:t>
      </w:r>
    </w:p>
    <w:p w14:paraId="323BD31A" w14:textId="77777777" w:rsidR="00C72A19" w:rsidRPr="00C72A19" w:rsidRDefault="00C72A19" w:rsidP="00C72A19">
      <w:pPr>
        <w:spacing w:after="0" w:line="259" w:lineRule="auto"/>
        <w:rPr>
          <w:rFonts w:ascii="Times New Roman" w:hAnsi="Times New Roman" w:cs="Times New Roman"/>
          <w:b/>
          <w:bCs/>
          <w:sz w:val="24"/>
          <w:szCs w:val="24"/>
        </w:rPr>
      </w:pPr>
    </w:p>
    <w:p w14:paraId="3C1E5F9E"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-De la Asociación Hispania </w:t>
      </w:r>
      <w:proofErr w:type="spellStart"/>
      <w:r w:rsidRPr="00C72A19">
        <w:rPr>
          <w:rFonts w:ascii="Times New Roman" w:hAnsi="Times New Roman" w:cs="Times New Roman"/>
          <w:b/>
          <w:bCs/>
          <w:sz w:val="24"/>
          <w:szCs w:val="24"/>
          <w:lang w:val="es-ES_tradnl"/>
        </w:rPr>
        <w:t>Nostra</w:t>
      </w:r>
      <w:proofErr w:type="spellEnd"/>
      <w:r w:rsidRPr="00C72A19">
        <w:rPr>
          <w:rFonts w:ascii="Times New Roman" w:hAnsi="Times New Roman" w:cs="Times New Roman"/>
          <w:b/>
          <w:bCs/>
          <w:sz w:val="24"/>
          <w:szCs w:val="24"/>
          <w:lang w:val="es-ES_tradnl"/>
        </w:rPr>
        <w:t xml:space="preserve"> (año-2016).</w:t>
      </w:r>
    </w:p>
    <w:p w14:paraId="7446FBB3"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6232F0EB" w14:textId="77777777" w:rsidR="00C72A19" w:rsidRPr="00C72A19" w:rsidRDefault="00C72A19" w:rsidP="00C72A19">
      <w:pPr>
        <w:spacing w:after="0" w:line="259" w:lineRule="auto"/>
        <w:rPr>
          <w:rFonts w:ascii="Times New Roman" w:hAnsi="Times New Roman" w:cs="Times New Roman"/>
          <w:b/>
          <w:bCs/>
          <w:lang w:val="es-ES_tradnl"/>
        </w:rPr>
      </w:pPr>
      <w:r w:rsidRPr="00C72A19">
        <w:rPr>
          <w:rFonts w:ascii="Times New Roman" w:hAnsi="Times New Roman" w:cs="Times New Roman"/>
          <w:b/>
          <w:bCs/>
          <w:sz w:val="24"/>
          <w:szCs w:val="24"/>
          <w:lang w:val="es-ES_tradnl"/>
        </w:rPr>
        <w:t>-Asesor de la Asociación Cultural Reinos de España (FEAH) (año-2</w:t>
      </w:r>
      <w:r w:rsidRPr="00C72A19">
        <w:rPr>
          <w:rFonts w:ascii="Times New Roman" w:hAnsi="Times New Roman" w:cs="Times New Roman"/>
          <w:b/>
          <w:bCs/>
          <w:lang w:val="es-ES_tradnl"/>
        </w:rPr>
        <w:t>018).</w:t>
      </w:r>
    </w:p>
    <w:p w14:paraId="575160FB" w14:textId="77777777" w:rsidR="00C72A19" w:rsidRPr="00C72A19" w:rsidRDefault="00C72A19" w:rsidP="00C72A19">
      <w:pPr>
        <w:spacing w:after="0" w:line="259" w:lineRule="auto"/>
        <w:rPr>
          <w:rFonts w:ascii="Times New Roman" w:hAnsi="Times New Roman" w:cs="Times New Roman"/>
          <w:b/>
          <w:bCs/>
          <w:lang w:val="es-ES_tradnl"/>
        </w:rPr>
      </w:pPr>
    </w:p>
    <w:p w14:paraId="68024F74"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-De la Asociación Cultural Divulgadores de la Historia (año-2023).</w:t>
      </w:r>
    </w:p>
    <w:p w14:paraId="3BAEFFEA" w14:textId="77777777" w:rsidR="00C72A19" w:rsidRPr="00C72A19" w:rsidRDefault="00C72A19" w:rsidP="00C72A19">
      <w:pPr>
        <w:spacing w:after="0" w:line="259" w:lineRule="auto"/>
        <w:rPr>
          <w:rFonts w:ascii="Times New Roman" w:eastAsia="Calibri" w:hAnsi="Times New Roman" w:cs="Times New Roman"/>
          <w:b/>
          <w:bCs/>
          <w:sz w:val="24"/>
          <w:szCs w:val="24"/>
          <w:lang w:val="es-ES_tradnl"/>
        </w:rPr>
      </w:pPr>
    </w:p>
    <w:p w14:paraId="439C87A1"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-Académico-Correspondiente del Instituto de Estudios Históricos Bances y Valdés (año-2016).</w:t>
      </w:r>
    </w:p>
    <w:p w14:paraId="670BFA3C" w14:textId="77777777" w:rsidR="00C72A19" w:rsidRPr="00C72A19" w:rsidRDefault="00C72A19" w:rsidP="00C72A19">
      <w:pPr>
        <w:spacing w:after="0" w:line="259" w:lineRule="auto"/>
        <w:rPr>
          <w:rFonts w:ascii="Times New Roman" w:eastAsia="Times New Roman" w:hAnsi="Times New Roman" w:cs="Times New Roman"/>
          <w:b/>
          <w:bCs/>
          <w:sz w:val="24"/>
          <w:szCs w:val="24"/>
          <w:lang w:eastAsia="es-ES"/>
        </w:rPr>
      </w:pPr>
    </w:p>
    <w:p w14:paraId="518BCC54"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-Asociación Cultural de Estudios Leoneses. (año-2023).</w:t>
      </w:r>
    </w:p>
    <w:p w14:paraId="7B2A8801"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9B0983C" w14:textId="77777777" w:rsidR="00C72A19" w:rsidRPr="00C72A19" w:rsidRDefault="00C72A19" w:rsidP="00C72A19">
      <w:pPr>
        <w:spacing w:after="0" w:line="254"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-Organización Socio-Política </w:t>
      </w:r>
      <w:proofErr w:type="spellStart"/>
      <w:r w:rsidRPr="00C72A19">
        <w:rPr>
          <w:rFonts w:ascii="Times New Roman" w:hAnsi="Times New Roman" w:cs="Times New Roman"/>
          <w:b/>
          <w:bCs/>
          <w:sz w:val="24"/>
          <w:szCs w:val="24"/>
          <w:lang w:val="es-ES_tradnl"/>
        </w:rPr>
        <w:t>Conceyu</w:t>
      </w:r>
      <w:proofErr w:type="spellEnd"/>
      <w:r w:rsidRPr="00C72A19">
        <w:rPr>
          <w:rFonts w:ascii="Times New Roman" w:hAnsi="Times New Roman" w:cs="Times New Roman"/>
          <w:b/>
          <w:bCs/>
          <w:sz w:val="24"/>
          <w:szCs w:val="24"/>
          <w:lang w:val="es-ES_tradnl"/>
        </w:rPr>
        <w:t xml:space="preserve"> País </w:t>
      </w:r>
      <w:proofErr w:type="spellStart"/>
      <w:r w:rsidRPr="00C72A19">
        <w:rPr>
          <w:rFonts w:ascii="Times New Roman" w:hAnsi="Times New Roman" w:cs="Times New Roman"/>
          <w:b/>
          <w:bCs/>
          <w:sz w:val="24"/>
          <w:szCs w:val="24"/>
          <w:lang w:val="es-ES_tradnl"/>
        </w:rPr>
        <w:t>Llionés</w:t>
      </w:r>
      <w:proofErr w:type="spellEnd"/>
      <w:r w:rsidRPr="00C72A19">
        <w:rPr>
          <w:rFonts w:ascii="Times New Roman" w:hAnsi="Times New Roman" w:cs="Times New Roman"/>
          <w:b/>
          <w:bCs/>
          <w:sz w:val="24"/>
          <w:szCs w:val="24"/>
          <w:lang w:val="es-ES_tradnl"/>
        </w:rPr>
        <w:t xml:space="preserve"> (año-2024).</w:t>
      </w:r>
    </w:p>
    <w:p w14:paraId="76CCF1A9"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F5FE59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0CF8B6B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C87506B"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E24F7F5"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5B4938BC"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312701F"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1564175A"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BE0931D"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1789AF3"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439D96E8" w14:textId="77777777" w:rsidR="00C72A19" w:rsidRPr="00C72A19" w:rsidRDefault="00C72A19" w:rsidP="006E1540">
      <w:pPr>
        <w:spacing w:after="0" w:line="240" w:lineRule="auto"/>
        <w:rPr>
          <w:rFonts w:ascii="Times New Roman" w:eastAsia="Times New Roman" w:hAnsi="Times New Roman" w:cs="Times New Roman"/>
          <w:b/>
          <w:bCs/>
          <w:color w:val="00B050"/>
          <w:sz w:val="24"/>
          <w:szCs w:val="24"/>
          <w:u w:val="single"/>
          <w:lang w:val="es-ES_tradnl" w:eastAsia="es-ES"/>
        </w:rPr>
      </w:pPr>
    </w:p>
    <w:p w14:paraId="345388D7" w14:textId="77777777" w:rsidR="006E1540" w:rsidRDefault="006E1540" w:rsidP="00634FF9">
      <w:pPr>
        <w:spacing w:after="0"/>
        <w:rPr>
          <w:rFonts w:ascii="Times New Roman" w:hAnsi="Times New Roman" w:cs="Times New Roman"/>
          <w:b/>
          <w:sz w:val="36"/>
          <w:szCs w:val="36"/>
          <w:u w:val="single"/>
          <w:lang w:val="es-ES_tradnl"/>
        </w:rPr>
      </w:pPr>
    </w:p>
    <w:p w14:paraId="685FDBFD" w14:textId="77777777" w:rsidR="006E1540" w:rsidRDefault="006E1540" w:rsidP="00634FF9">
      <w:pPr>
        <w:spacing w:after="0"/>
        <w:rPr>
          <w:rFonts w:ascii="Times New Roman" w:hAnsi="Times New Roman" w:cs="Times New Roman"/>
          <w:b/>
          <w:sz w:val="36"/>
          <w:szCs w:val="36"/>
          <w:u w:val="single"/>
          <w:lang w:val="es-ES_tradnl"/>
        </w:rPr>
      </w:pPr>
    </w:p>
    <w:p w14:paraId="70B6908F" w14:textId="77777777" w:rsidR="00C72A19" w:rsidRDefault="00C72A19" w:rsidP="00634FF9">
      <w:pPr>
        <w:spacing w:after="0"/>
        <w:rPr>
          <w:rFonts w:ascii="Times New Roman" w:hAnsi="Times New Roman" w:cs="Times New Roman"/>
          <w:b/>
          <w:sz w:val="36"/>
          <w:szCs w:val="36"/>
          <w:u w:val="single"/>
          <w:lang w:val="es-ES_tradnl"/>
        </w:rPr>
      </w:pPr>
    </w:p>
    <w:p w14:paraId="25A6D18F" w14:textId="77777777" w:rsidR="00C72A19" w:rsidRDefault="00C72A19" w:rsidP="00634FF9">
      <w:pPr>
        <w:spacing w:after="0"/>
        <w:rPr>
          <w:rFonts w:ascii="Times New Roman" w:hAnsi="Times New Roman" w:cs="Times New Roman"/>
          <w:b/>
          <w:sz w:val="36"/>
          <w:szCs w:val="36"/>
          <w:u w:val="single"/>
          <w:lang w:val="es-ES_tradnl"/>
        </w:rPr>
      </w:pPr>
    </w:p>
    <w:p w14:paraId="3D82F0BB" w14:textId="3A6C6902" w:rsidR="00634FF9" w:rsidRDefault="00162394" w:rsidP="00634FF9">
      <w:pPr>
        <w:spacing w:after="0"/>
        <w:rPr>
          <w:rFonts w:ascii="Times New Roman" w:hAnsi="Times New Roman" w:cs="Times New Roman"/>
          <w:b/>
          <w:sz w:val="36"/>
          <w:szCs w:val="36"/>
          <w:u w:val="single"/>
          <w:lang w:val="es-ES_tradnl"/>
        </w:rPr>
      </w:pPr>
      <w:r>
        <w:rPr>
          <w:rFonts w:ascii="Times New Roman" w:hAnsi="Times New Roman" w:cs="Times New Roman"/>
          <w:b/>
          <w:sz w:val="36"/>
          <w:szCs w:val="36"/>
          <w:u w:val="single"/>
          <w:lang w:val="es-ES_tradnl"/>
        </w:rPr>
        <w:lastRenderedPageBreak/>
        <w:t>I.</w:t>
      </w:r>
      <w:r w:rsidR="00634FF9">
        <w:rPr>
          <w:rFonts w:ascii="Times New Roman" w:hAnsi="Times New Roman" w:cs="Times New Roman"/>
          <w:b/>
          <w:sz w:val="36"/>
          <w:szCs w:val="36"/>
          <w:u w:val="single"/>
          <w:lang w:val="es-ES_tradnl"/>
        </w:rPr>
        <w:t>-PREFACIO-</w:t>
      </w:r>
    </w:p>
    <w:p w14:paraId="635A0A87" w14:textId="77777777" w:rsidR="00634FF9" w:rsidRDefault="00634FF9" w:rsidP="00634FF9">
      <w:pPr>
        <w:spacing w:after="0"/>
        <w:rPr>
          <w:rFonts w:ascii="Times New Roman" w:hAnsi="Times New Roman" w:cs="Times New Roman"/>
          <w:b/>
          <w:sz w:val="36"/>
          <w:szCs w:val="36"/>
          <w:u w:val="single"/>
          <w:lang w:val="es-ES_tradnl"/>
        </w:rPr>
      </w:pPr>
    </w:p>
    <w:p w14:paraId="40DB15D5" w14:textId="681A3E4A" w:rsidR="00FB6345"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Este </w:t>
      </w:r>
      <w:r w:rsidR="008B0314">
        <w:rPr>
          <w:rFonts w:ascii="Times New Roman" w:hAnsi="Times New Roman" w:cs="Times New Roman"/>
          <w:b/>
          <w:bCs/>
          <w:sz w:val="28"/>
          <w:szCs w:val="28"/>
          <w:lang w:val="es-ES_tradnl"/>
        </w:rPr>
        <w:t xml:space="preserve">mi octavo </w:t>
      </w:r>
      <w:r>
        <w:rPr>
          <w:rFonts w:ascii="Times New Roman" w:hAnsi="Times New Roman" w:cs="Times New Roman"/>
          <w:b/>
          <w:bCs/>
          <w:sz w:val="28"/>
          <w:szCs w:val="28"/>
          <w:lang w:val="es-ES_tradnl"/>
        </w:rPr>
        <w:t xml:space="preserve">libro ha nacido de la inspiración afectiva hacia el Virreinato de La Nueva España, en el que actuaron gran cantidad de españoles y de “indios”, quienes tuvieron enfrentamientos múltiples, pero también </w:t>
      </w:r>
      <w:r w:rsidR="00FB6345">
        <w:rPr>
          <w:rFonts w:ascii="Times New Roman" w:hAnsi="Times New Roman" w:cs="Times New Roman"/>
          <w:b/>
          <w:bCs/>
          <w:sz w:val="28"/>
          <w:szCs w:val="28"/>
          <w:lang w:val="es-ES_tradnl"/>
        </w:rPr>
        <w:t>acuerdos y pactos maritales,</w:t>
      </w:r>
      <w:r>
        <w:rPr>
          <w:rFonts w:ascii="Times New Roman" w:hAnsi="Times New Roman" w:cs="Times New Roman"/>
          <w:b/>
          <w:bCs/>
          <w:sz w:val="28"/>
          <w:szCs w:val="28"/>
          <w:lang w:val="es-ES_tradnl"/>
        </w:rPr>
        <w:t xml:space="preserve"> para llegar al necesario mestizaje. </w:t>
      </w:r>
    </w:p>
    <w:p w14:paraId="1052B9A8" w14:textId="3ACA5885"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Obviamente uno de los más queridos y odiados, a la par, por unos y otros, a ambos lados del Atlántico, es precisamente quien hoy me ocupa y me preocupa. Muy inteligente y capaz, pero contando en su contra con la </w:t>
      </w:r>
      <w:r w:rsidR="00FB6345">
        <w:rPr>
          <w:rFonts w:ascii="Times New Roman" w:hAnsi="Times New Roman" w:cs="Times New Roman"/>
          <w:b/>
          <w:bCs/>
          <w:sz w:val="28"/>
          <w:szCs w:val="28"/>
          <w:lang w:val="es-ES_tradnl"/>
        </w:rPr>
        <w:t>ahistórica</w:t>
      </w:r>
      <w:r>
        <w:rPr>
          <w:rFonts w:ascii="Times New Roman" w:hAnsi="Times New Roman" w:cs="Times New Roman"/>
          <w:b/>
          <w:bCs/>
          <w:sz w:val="28"/>
          <w:szCs w:val="28"/>
          <w:lang w:val="es-ES_tradnl"/>
        </w:rPr>
        <w:t xml:space="preserve"> </w:t>
      </w:r>
      <w:r w:rsidRPr="00FB6345">
        <w:rPr>
          <w:rFonts w:ascii="Times New Roman" w:hAnsi="Times New Roman" w:cs="Times New Roman"/>
          <w:b/>
          <w:bCs/>
          <w:i/>
          <w:iCs/>
          <w:sz w:val="28"/>
          <w:szCs w:val="28"/>
          <w:lang w:val="es-ES_tradnl"/>
        </w:rPr>
        <w:t>Leyenda Negra</w:t>
      </w:r>
      <w:r>
        <w:rPr>
          <w:rFonts w:ascii="Times New Roman" w:hAnsi="Times New Roman" w:cs="Times New Roman"/>
          <w:b/>
          <w:bCs/>
          <w:sz w:val="28"/>
          <w:szCs w:val="28"/>
          <w:lang w:val="es-ES_tradnl"/>
        </w:rPr>
        <w:t xml:space="preserve">, que tan feliz hace a los pseudohistoriadores enemigos del concepto hispanoamericano. El Hombre de Medellín fue, desde mi modesto, pero analítico punto de vista, de </w:t>
      </w:r>
      <w:r w:rsidR="00FB6345">
        <w:rPr>
          <w:rFonts w:ascii="Times New Roman" w:hAnsi="Times New Roman" w:cs="Times New Roman"/>
          <w:b/>
          <w:bCs/>
          <w:sz w:val="28"/>
          <w:szCs w:val="28"/>
          <w:lang w:val="es-ES_tradnl"/>
        </w:rPr>
        <w:t>sobresaliente</w:t>
      </w:r>
      <w:r>
        <w:rPr>
          <w:rFonts w:ascii="Times New Roman" w:hAnsi="Times New Roman" w:cs="Times New Roman"/>
          <w:b/>
          <w:bCs/>
          <w:sz w:val="28"/>
          <w:szCs w:val="28"/>
          <w:lang w:val="es-ES_tradnl"/>
        </w:rPr>
        <w:t xml:space="preserve">. </w:t>
      </w:r>
    </w:p>
    <w:p w14:paraId="50A928FD" w14:textId="152EF04B"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Lo que he pretendido, con el mismo, es tratar de crear un poco de claridad y ecuanimidad hacia Cortés por parte de los hispanos de Europa</w:t>
      </w:r>
      <w:r w:rsidR="00FB6345">
        <w:rPr>
          <w:rFonts w:ascii="Times New Roman" w:hAnsi="Times New Roman" w:cs="Times New Roman"/>
          <w:b/>
          <w:bCs/>
          <w:sz w:val="28"/>
          <w:szCs w:val="28"/>
          <w:lang w:val="es-ES_tradnl"/>
        </w:rPr>
        <w:t xml:space="preserve"> y de América,</w:t>
      </w:r>
      <w:r>
        <w:rPr>
          <w:rFonts w:ascii="Times New Roman" w:hAnsi="Times New Roman" w:cs="Times New Roman"/>
          <w:b/>
          <w:bCs/>
          <w:sz w:val="28"/>
          <w:szCs w:val="28"/>
          <w:lang w:val="es-ES_tradnl"/>
        </w:rPr>
        <w:t xml:space="preserve"> que deseen acercarse a él, ya que, aunque parezca extraño, los españoles y portugueses tienen un más que aceptable desconocimiento sobre este personaje, tan importante en la América Hispana, lleno de tópicos y tabúes absurdos y equívocos. En román paladino, tratar de divulgar su idiosincrasia identitaria con la mayor honestidad posible.</w:t>
      </w:r>
    </w:p>
    <w:p w14:paraId="7453E661" w14:textId="2640BCE3" w:rsidR="00FB6345"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No es este volumen un libro biográfico al uso, a lo que soy muy proclive y defensor a ultranza, en mi devenir bibliográfico como historiador; sino un análisis, estimo humildemente que riguroso, sobre el hecho de la </w:t>
      </w:r>
      <w:proofErr w:type="spellStart"/>
      <w:r>
        <w:rPr>
          <w:rFonts w:ascii="Times New Roman" w:hAnsi="Times New Roman" w:cs="Times New Roman"/>
          <w:b/>
          <w:bCs/>
          <w:i/>
          <w:iCs/>
          <w:sz w:val="28"/>
          <w:szCs w:val="28"/>
          <w:lang w:val="es-ES_tradnl"/>
        </w:rPr>
        <w:t>psiqué</w:t>
      </w:r>
      <w:proofErr w:type="spellEnd"/>
      <w:r>
        <w:rPr>
          <w:rFonts w:ascii="Times New Roman" w:hAnsi="Times New Roman" w:cs="Times New Roman"/>
          <w:b/>
          <w:bCs/>
          <w:i/>
          <w:iCs/>
          <w:sz w:val="28"/>
          <w:szCs w:val="28"/>
          <w:lang w:val="es-ES_tradnl"/>
        </w:rPr>
        <w:t xml:space="preserve"> </w:t>
      </w:r>
      <w:r>
        <w:rPr>
          <w:rFonts w:ascii="Times New Roman" w:hAnsi="Times New Roman" w:cs="Times New Roman"/>
          <w:b/>
          <w:bCs/>
          <w:sz w:val="28"/>
          <w:szCs w:val="28"/>
          <w:lang w:val="es-ES_tradnl"/>
        </w:rPr>
        <w:t xml:space="preserve">del genial extremeño metelinense. </w:t>
      </w:r>
    </w:p>
    <w:p w14:paraId="04964C47" w14:textId="4D453D77"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Está claro que también figuran sus hechos de armas, pero como aderezo a su rica y complicada personalidad, no exenta, como en todos los seres humanos que se precien, de aristas negativas. Esto es lo que como historiador y médico deseo escribir sobre Hernán Cortés de Monroy y Pizarro-Altamirano, salido de esa exuberante y admirable región de la Extremadura leonesa.</w:t>
      </w:r>
    </w:p>
    <w:p w14:paraId="14F8F585" w14:textId="5ACCB2D2"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En este nuevo libro realizado para</w:t>
      </w:r>
      <w:r w:rsidR="006E36B3">
        <w:rPr>
          <w:rFonts w:ascii="Times New Roman" w:hAnsi="Times New Roman" w:cs="Times New Roman"/>
          <w:b/>
          <w:sz w:val="28"/>
          <w:szCs w:val="28"/>
          <w:lang w:val="es-ES_tradnl"/>
        </w:rPr>
        <w:t xml:space="preserve"> la Editorial de León,</w:t>
      </w:r>
      <w:r>
        <w:rPr>
          <w:rFonts w:ascii="Times New Roman" w:hAnsi="Times New Roman" w:cs="Times New Roman"/>
          <w:b/>
          <w:sz w:val="28"/>
          <w:szCs w:val="28"/>
          <w:lang w:val="es-ES_tradnl"/>
        </w:rPr>
        <w:t xml:space="preserve"> LOBO SAPIENS</w:t>
      </w:r>
      <w:r w:rsidR="006E36B3">
        <w:rPr>
          <w:rFonts w:ascii="Times New Roman" w:hAnsi="Times New Roman" w:cs="Times New Roman"/>
          <w:b/>
          <w:sz w:val="28"/>
          <w:szCs w:val="28"/>
          <w:lang w:val="es-ES_tradnl"/>
        </w:rPr>
        <w:t>/EL FORASTERO,</w:t>
      </w:r>
      <w:r>
        <w:rPr>
          <w:rFonts w:ascii="Times New Roman" w:hAnsi="Times New Roman" w:cs="Times New Roman"/>
          <w:b/>
          <w:sz w:val="28"/>
          <w:szCs w:val="28"/>
          <w:lang w:val="es-ES_tradnl"/>
        </w:rPr>
        <w:t xml:space="preserve"> y para mi sensibilidad </w:t>
      </w:r>
      <w:proofErr w:type="spellStart"/>
      <w:r>
        <w:rPr>
          <w:rFonts w:ascii="Times New Roman" w:hAnsi="Times New Roman" w:cs="Times New Roman"/>
          <w:b/>
          <w:sz w:val="28"/>
          <w:szCs w:val="28"/>
          <w:lang w:val="es-ES_tradnl"/>
        </w:rPr>
        <w:t>cortesiana</w:t>
      </w:r>
      <w:proofErr w:type="spellEnd"/>
      <w:r>
        <w:rPr>
          <w:rFonts w:ascii="Times New Roman" w:hAnsi="Times New Roman" w:cs="Times New Roman"/>
          <w:b/>
          <w:sz w:val="28"/>
          <w:szCs w:val="28"/>
          <w:lang w:val="es-ES_tradnl"/>
        </w:rPr>
        <w:t xml:space="preserve">, me he acercado a la poliédrica personalidad de uno de los grandes conquistadores-colonizadores del Imperio Español en Las Indias Occidentales, las cuales se denominarían América o Hispanoamérica, en reconocimiento al florentino </w:t>
      </w:r>
      <w:proofErr w:type="spellStart"/>
      <w:r>
        <w:rPr>
          <w:rFonts w:ascii="Times New Roman" w:hAnsi="Times New Roman" w:cs="Times New Roman"/>
          <w:b/>
          <w:sz w:val="28"/>
          <w:szCs w:val="28"/>
          <w:lang w:val="es-ES_tradnl"/>
        </w:rPr>
        <w:t>Americo</w:t>
      </w:r>
      <w:proofErr w:type="spellEnd"/>
      <w:r>
        <w:rPr>
          <w:rFonts w:ascii="Times New Roman" w:hAnsi="Times New Roman" w:cs="Times New Roman"/>
          <w:b/>
          <w:sz w:val="28"/>
          <w:szCs w:val="28"/>
          <w:lang w:val="es-ES_tradnl"/>
        </w:rPr>
        <w:t xml:space="preserve"> </w:t>
      </w:r>
      <w:proofErr w:type="spellStart"/>
      <w:r>
        <w:rPr>
          <w:rFonts w:ascii="Times New Roman" w:hAnsi="Times New Roman" w:cs="Times New Roman"/>
          <w:b/>
          <w:sz w:val="28"/>
          <w:szCs w:val="28"/>
          <w:lang w:val="es-ES_tradnl"/>
        </w:rPr>
        <w:t>Vespuccio</w:t>
      </w:r>
      <w:proofErr w:type="spellEnd"/>
      <w:r>
        <w:rPr>
          <w:rFonts w:ascii="Times New Roman" w:hAnsi="Times New Roman" w:cs="Times New Roman"/>
          <w:b/>
          <w:sz w:val="28"/>
          <w:szCs w:val="28"/>
          <w:lang w:val="es-ES_tradnl"/>
        </w:rPr>
        <w:t xml:space="preserve">, naturalizado de los </w:t>
      </w:r>
      <w:r>
        <w:rPr>
          <w:rFonts w:ascii="Times New Roman" w:hAnsi="Times New Roman" w:cs="Times New Roman"/>
          <w:b/>
          <w:sz w:val="28"/>
          <w:szCs w:val="28"/>
          <w:lang w:val="es-ES_tradnl"/>
        </w:rPr>
        <w:lastRenderedPageBreak/>
        <w:t>Reinos de León y de Castilla, bajo el reinado de la Reina Juana I de León y de Castilla.</w:t>
      </w:r>
    </w:p>
    <w:p w14:paraId="06FACC4A" w14:textId="77777777" w:rsidR="00162394" w:rsidRDefault="00162394" w:rsidP="00634FF9">
      <w:pPr>
        <w:spacing w:after="0"/>
        <w:jc w:val="both"/>
        <w:rPr>
          <w:rFonts w:ascii="Times New Roman" w:hAnsi="Times New Roman" w:cs="Times New Roman"/>
          <w:b/>
          <w:sz w:val="28"/>
          <w:szCs w:val="28"/>
          <w:lang w:val="es-ES_tradnl"/>
        </w:rPr>
      </w:pPr>
    </w:p>
    <w:p w14:paraId="2DEFABDC" w14:textId="15095018"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A continuación, indico, literalmente, cual es el texto de este trascendental hecho demostrativo de la existencia, de Reino de León, y la inexistencia de la ahistórica Corona de Castilla.</w:t>
      </w:r>
    </w:p>
    <w:p w14:paraId="5EA0E7C5" w14:textId="77777777"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sz w:val="28"/>
          <w:szCs w:val="28"/>
          <w:u w:val="single"/>
        </w:rPr>
        <w:t>-EN EL AÑO 1505, AMÉRICO VESPUCCIO obtiene la nacionalidad en los Reinos de León y de Castilla, otorgada por la Reina Doña Juana I de León y de Castilla</w:t>
      </w:r>
      <w:r>
        <w:rPr>
          <w:rFonts w:ascii="Times New Roman" w:hAnsi="Times New Roman" w:cs="Times New Roman"/>
          <w:b/>
          <w:sz w:val="28"/>
          <w:szCs w:val="28"/>
        </w:rPr>
        <w:t xml:space="preserve">. </w:t>
      </w:r>
      <w:r>
        <w:rPr>
          <w:rFonts w:ascii="Times New Roman" w:hAnsi="Times New Roman" w:cs="Times New Roman"/>
          <w:b/>
          <w:bCs/>
          <w:sz w:val="28"/>
          <w:szCs w:val="28"/>
          <w:lang w:val="es-ES_tradnl"/>
        </w:rPr>
        <w:t>Martín Fernández de Navarrete y Ximénez de Tejada (1765-1844) nos ha transmitido-traducido el texto-decreto-original del siglo XVI:</w:t>
      </w:r>
    </w:p>
    <w:p w14:paraId="5DE84A07" w14:textId="77777777" w:rsidR="00634FF9" w:rsidRDefault="00634FF9" w:rsidP="00634FF9">
      <w:pPr>
        <w:spacing w:before="100" w:beforeAutospacing="1" w:after="100" w:afterAutospacing="1"/>
        <w:jc w:val="both"/>
        <w:rPr>
          <w:rFonts w:ascii="Times New Roman" w:hAnsi="Times New Roman" w:cs="Times New Roman"/>
          <w:b/>
          <w:sz w:val="28"/>
          <w:szCs w:val="28"/>
          <w:u w:val="single"/>
        </w:rPr>
      </w:pPr>
      <w:r>
        <w:rPr>
          <w:rFonts w:ascii="Times New Roman" w:hAnsi="Times New Roman" w:cs="Times New Roman"/>
          <w:b/>
          <w:sz w:val="28"/>
          <w:szCs w:val="28"/>
          <w:u w:val="single"/>
        </w:rPr>
        <w:t>«</w:t>
      </w:r>
      <w:r>
        <w:rPr>
          <w:rFonts w:ascii="Times New Roman" w:hAnsi="Times New Roman" w:cs="Times New Roman"/>
          <w:b/>
          <w:i/>
          <w:sz w:val="28"/>
          <w:szCs w:val="28"/>
          <w:u w:val="single"/>
        </w:rPr>
        <w:t xml:space="preserve">Doña Juana, por la gracia de Dios </w:t>
      </w:r>
      <w:r>
        <w:rPr>
          <w:rFonts w:ascii="Times New Roman" w:hAnsi="Times New Roman" w:cs="Times New Roman"/>
          <w:b/>
          <w:iCs/>
          <w:sz w:val="28"/>
          <w:szCs w:val="28"/>
          <w:u w:val="single"/>
        </w:rPr>
        <w:t>(…)</w:t>
      </w:r>
      <w:r>
        <w:rPr>
          <w:rFonts w:ascii="Times New Roman" w:hAnsi="Times New Roman" w:cs="Times New Roman"/>
          <w:b/>
          <w:i/>
          <w:sz w:val="28"/>
          <w:szCs w:val="28"/>
          <w:u w:val="single"/>
        </w:rPr>
        <w:t xml:space="preserve"> Por hacer bien y merced a vos </w:t>
      </w:r>
      <w:proofErr w:type="spellStart"/>
      <w:r>
        <w:rPr>
          <w:rFonts w:ascii="Times New Roman" w:hAnsi="Times New Roman" w:cs="Times New Roman"/>
          <w:b/>
          <w:i/>
          <w:sz w:val="28"/>
          <w:szCs w:val="28"/>
          <w:u w:val="single"/>
        </w:rPr>
        <w:t>Amerigo</w:t>
      </w:r>
      <w:proofErr w:type="spellEnd"/>
      <w:r>
        <w:rPr>
          <w:rFonts w:ascii="Times New Roman" w:hAnsi="Times New Roman" w:cs="Times New Roman"/>
          <w:b/>
          <w:i/>
          <w:sz w:val="28"/>
          <w:szCs w:val="28"/>
          <w:u w:val="single"/>
        </w:rPr>
        <w:t xml:space="preserve"> </w:t>
      </w:r>
      <w:proofErr w:type="spellStart"/>
      <w:r>
        <w:rPr>
          <w:rFonts w:ascii="Times New Roman" w:hAnsi="Times New Roman" w:cs="Times New Roman"/>
          <w:b/>
          <w:i/>
          <w:sz w:val="28"/>
          <w:szCs w:val="28"/>
          <w:u w:val="single"/>
        </w:rPr>
        <w:t>Vezpuche</w:t>
      </w:r>
      <w:proofErr w:type="spellEnd"/>
      <w:r>
        <w:rPr>
          <w:rFonts w:ascii="Times New Roman" w:hAnsi="Times New Roman" w:cs="Times New Roman"/>
          <w:b/>
          <w:i/>
          <w:sz w:val="28"/>
          <w:szCs w:val="28"/>
          <w:u w:val="single"/>
        </w:rPr>
        <w:t xml:space="preserve">, florentín, acatando vuestra fidelidad é algunos vuestros buenos servicios que me habéis fecho, é espero me haréis de aquí adelante, por la presente vos hago natural </w:t>
      </w:r>
      <w:proofErr w:type="spellStart"/>
      <w:r>
        <w:rPr>
          <w:rFonts w:ascii="Times New Roman" w:hAnsi="Times New Roman" w:cs="Times New Roman"/>
          <w:b/>
          <w:i/>
          <w:sz w:val="28"/>
          <w:szCs w:val="28"/>
          <w:u w:val="single"/>
        </w:rPr>
        <w:t>destos</w:t>
      </w:r>
      <w:proofErr w:type="spellEnd"/>
      <w:r>
        <w:rPr>
          <w:rFonts w:ascii="Times New Roman" w:hAnsi="Times New Roman" w:cs="Times New Roman"/>
          <w:b/>
          <w:i/>
          <w:sz w:val="28"/>
          <w:szCs w:val="28"/>
          <w:u w:val="single"/>
        </w:rPr>
        <w:t xml:space="preserve"> mis reinos de CASTILLA E DE LEÓN, é para que podáis é </w:t>
      </w:r>
      <w:proofErr w:type="spellStart"/>
      <w:r>
        <w:rPr>
          <w:rFonts w:ascii="Times New Roman" w:hAnsi="Times New Roman" w:cs="Times New Roman"/>
          <w:b/>
          <w:i/>
          <w:sz w:val="28"/>
          <w:szCs w:val="28"/>
          <w:u w:val="single"/>
        </w:rPr>
        <w:t>hayéis</w:t>
      </w:r>
      <w:proofErr w:type="spellEnd"/>
      <w:r>
        <w:rPr>
          <w:rFonts w:ascii="Times New Roman" w:hAnsi="Times New Roman" w:cs="Times New Roman"/>
          <w:b/>
          <w:i/>
          <w:sz w:val="28"/>
          <w:szCs w:val="28"/>
          <w:u w:val="single"/>
        </w:rPr>
        <w:t xml:space="preserve"> cualesquier oficios públicos Reales é concejales, que vos fueren dados é encomendados, é para que podáis gozar é gocéis de todas las buenas honras é gracias é mercedes, franquezas é libertades, exenciones, preeminencias, prerrogativas e inmunidades (…)</w:t>
      </w:r>
      <w:r>
        <w:rPr>
          <w:rFonts w:ascii="Times New Roman" w:hAnsi="Times New Roman" w:cs="Times New Roman"/>
          <w:b/>
          <w:sz w:val="28"/>
          <w:szCs w:val="28"/>
          <w:u w:val="single"/>
        </w:rPr>
        <w:t xml:space="preserve">». </w:t>
      </w:r>
    </w:p>
    <w:p w14:paraId="336CEA1A" w14:textId="00A6B892" w:rsidR="00634FF9" w:rsidRDefault="00634FF9" w:rsidP="00634FF9">
      <w:pPr>
        <w:spacing w:before="100" w:beforeAutospacing="1" w:after="100" w:afterAutospacing="1"/>
        <w:jc w:val="both"/>
        <w:rPr>
          <w:rFonts w:ascii="Times New Roman" w:hAnsi="Times New Roman" w:cs="Times New Roman"/>
          <w:b/>
          <w:sz w:val="28"/>
          <w:szCs w:val="28"/>
        </w:rPr>
      </w:pPr>
      <w:r>
        <w:rPr>
          <w:rFonts w:ascii="Times New Roman" w:hAnsi="Times New Roman" w:cs="Times New Roman"/>
          <w:b/>
          <w:sz w:val="28"/>
          <w:szCs w:val="28"/>
        </w:rPr>
        <w:t>De nuevo se siguen considerando las dos titulaciones leonesa y castellana. Dejó constancia escrita, asimismo, el ahora hispánico descubridor, de su escepticismo hacia la religión cristiana:</w:t>
      </w:r>
      <w:r>
        <w:rPr>
          <w:rFonts w:ascii="Times New Roman" w:hAnsi="Times New Roman" w:cs="Times New Roman"/>
          <w:b/>
          <w:sz w:val="28"/>
          <w:szCs w:val="28"/>
          <w:u w:val="single"/>
        </w:rPr>
        <w:t xml:space="preserve"> “…</w:t>
      </w:r>
      <w:r>
        <w:rPr>
          <w:rFonts w:ascii="Times New Roman" w:hAnsi="Times New Roman" w:cs="Times New Roman"/>
          <w:b/>
          <w:i/>
          <w:sz w:val="28"/>
          <w:szCs w:val="28"/>
          <w:u w:val="single"/>
        </w:rPr>
        <w:t>Finalmente, tengo en poca estima las cosas del cielo y estoy cerca incluso de negarlas</w:t>
      </w:r>
      <w:r>
        <w:rPr>
          <w:rFonts w:ascii="Times New Roman" w:hAnsi="Times New Roman" w:cs="Times New Roman"/>
          <w:b/>
          <w:sz w:val="28"/>
          <w:szCs w:val="28"/>
        </w:rPr>
        <w:t>”.</w:t>
      </w:r>
    </w:p>
    <w:p w14:paraId="745DAF13" w14:textId="77777777"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Por ello el trono-monarca de León y de Castilla crea la Junta de Navegantes (1508) al mando de Américo </w:t>
      </w:r>
      <w:proofErr w:type="spellStart"/>
      <w:r>
        <w:rPr>
          <w:rFonts w:ascii="Times New Roman" w:hAnsi="Times New Roman" w:cs="Times New Roman"/>
          <w:b/>
          <w:bCs/>
          <w:sz w:val="28"/>
          <w:szCs w:val="28"/>
          <w:lang w:val="es-ES_tradnl"/>
        </w:rPr>
        <w:t>Vespuccio</w:t>
      </w:r>
      <w:proofErr w:type="spellEnd"/>
      <w:r>
        <w:rPr>
          <w:rFonts w:ascii="Times New Roman" w:hAnsi="Times New Roman" w:cs="Times New Roman"/>
          <w:b/>
          <w:bCs/>
          <w:sz w:val="28"/>
          <w:szCs w:val="28"/>
          <w:lang w:val="es-ES_tradnl"/>
        </w:rPr>
        <w:t xml:space="preserve"> (Florencia, 1454-Sevilla, 1512). Ya se tenía la convicción de que las tierras descubiertas pertenecían a un nuevo continente. </w:t>
      </w:r>
    </w:p>
    <w:p w14:paraId="60C4B0D5" w14:textId="632C4605"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Pero volvamos a nuestro ‘</w:t>
      </w:r>
      <w:r>
        <w:rPr>
          <w:rFonts w:ascii="Times New Roman" w:hAnsi="Times New Roman" w:cs="Times New Roman"/>
          <w:b/>
          <w:bCs/>
          <w:sz w:val="28"/>
          <w:szCs w:val="28"/>
          <w:u w:val="single"/>
          <w:lang w:val="es-ES_tradnl"/>
        </w:rPr>
        <w:t>CELOSO EXTREMEÑO</w:t>
      </w:r>
      <w:r>
        <w:rPr>
          <w:rFonts w:ascii="Times New Roman" w:hAnsi="Times New Roman" w:cs="Times New Roman"/>
          <w:b/>
          <w:bCs/>
          <w:sz w:val="28"/>
          <w:szCs w:val="28"/>
          <w:lang w:val="es-ES_tradnl"/>
        </w:rPr>
        <w:t xml:space="preserve">’ que tiene una personalidad y un carácter </w:t>
      </w:r>
      <w:r w:rsidR="00162394">
        <w:rPr>
          <w:rFonts w:ascii="Times New Roman" w:hAnsi="Times New Roman" w:cs="Times New Roman"/>
          <w:b/>
          <w:bCs/>
          <w:sz w:val="28"/>
          <w:szCs w:val="28"/>
          <w:lang w:val="es-ES_tradnl"/>
        </w:rPr>
        <w:t>muy</w:t>
      </w:r>
      <w:r>
        <w:rPr>
          <w:rFonts w:ascii="Times New Roman" w:hAnsi="Times New Roman" w:cs="Times New Roman"/>
          <w:b/>
          <w:bCs/>
          <w:sz w:val="28"/>
          <w:szCs w:val="28"/>
          <w:lang w:val="es-ES_tradnl"/>
        </w:rPr>
        <w:t xml:space="preserve"> complicado y difícil. </w:t>
      </w:r>
      <w:r w:rsidR="00162394">
        <w:rPr>
          <w:rFonts w:ascii="Times New Roman" w:hAnsi="Times New Roman" w:cs="Times New Roman"/>
          <w:b/>
          <w:bCs/>
          <w:sz w:val="28"/>
          <w:szCs w:val="28"/>
          <w:lang w:val="es-ES_tradnl"/>
        </w:rPr>
        <w:t>Hernán Cortés s</w:t>
      </w:r>
      <w:r>
        <w:rPr>
          <w:rFonts w:ascii="Times New Roman" w:hAnsi="Times New Roman" w:cs="Times New Roman"/>
          <w:b/>
          <w:bCs/>
          <w:sz w:val="28"/>
          <w:szCs w:val="28"/>
          <w:lang w:val="es-ES_tradnl"/>
        </w:rPr>
        <w:t>iempre ha padecido juicios de valor de una negatividad sorprendente, sobre todo en los Estados Unidos Mexicanos donde se le sigue negando el pan y la sal.</w:t>
      </w:r>
    </w:p>
    <w:p w14:paraId="74C0C89F" w14:textId="4FC6325E"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lastRenderedPageBreak/>
        <w:t xml:space="preserve">Lo grave del caso estriba en que la absurda </w:t>
      </w:r>
      <w:r w:rsidR="00162394">
        <w:rPr>
          <w:rFonts w:ascii="Times New Roman" w:hAnsi="Times New Roman" w:cs="Times New Roman"/>
          <w:b/>
          <w:bCs/>
          <w:sz w:val="28"/>
          <w:szCs w:val="28"/>
          <w:lang w:val="es-ES_tradnl"/>
        </w:rPr>
        <w:t>y falaz</w:t>
      </w:r>
      <w:r>
        <w:rPr>
          <w:rFonts w:ascii="Times New Roman" w:hAnsi="Times New Roman" w:cs="Times New Roman"/>
          <w:b/>
          <w:bCs/>
          <w:sz w:val="28"/>
          <w:szCs w:val="28"/>
          <w:lang w:val="es-ES_tradnl"/>
        </w:rPr>
        <w:t xml:space="preserve"> </w:t>
      </w:r>
      <w:r>
        <w:rPr>
          <w:rFonts w:ascii="Times New Roman" w:hAnsi="Times New Roman" w:cs="Times New Roman"/>
          <w:b/>
          <w:bCs/>
          <w:sz w:val="28"/>
          <w:szCs w:val="28"/>
          <w:u w:val="single"/>
          <w:lang w:val="es-ES_tradnl"/>
        </w:rPr>
        <w:t>‘LEYENDA NEGRA’</w:t>
      </w:r>
      <w:r>
        <w:rPr>
          <w:rFonts w:ascii="Times New Roman" w:hAnsi="Times New Roman" w:cs="Times New Roman"/>
          <w:b/>
          <w:bCs/>
          <w:sz w:val="28"/>
          <w:szCs w:val="28"/>
          <w:lang w:val="es-ES_tradnl"/>
        </w:rPr>
        <w:t xml:space="preserve"> se sigue defendiendo, a pesar de su ahistoricidad, dentro de algunos sectores inexplicables de las Españas. La </w:t>
      </w:r>
      <w:r w:rsidR="00162394" w:rsidRPr="00162394">
        <w:rPr>
          <w:rFonts w:ascii="Times New Roman" w:hAnsi="Times New Roman" w:cs="Times New Roman"/>
          <w:b/>
          <w:bCs/>
          <w:i/>
          <w:iCs/>
          <w:sz w:val="28"/>
          <w:szCs w:val="28"/>
          <w:lang w:val="es-ES_tradnl"/>
        </w:rPr>
        <w:t>L</w:t>
      </w:r>
      <w:r w:rsidRPr="00162394">
        <w:rPr>
          <w:rFonts w:ascii="Times New Roman" w:hAnsi="Times New Roman" w:cs="Times New Roman"/>
          <w:b/>
          <w:bCs/>
          <w:i/>
          <w:iCs/>
          <w:sz w:val="28"/>
          <w:szCs w:val="28"/>
          <w:lang w:val="es-ES_tradnl"/>
        </w:rPr>
        <w:t xml:space="preserve">eyenda </w:t>
      </w:r>
      <w:r w:rsidR="00162394" w:rsidRPr="00162394">
        <w:rPr>
          <w:rFonts w:ascii="Times New Roman" w:hAnsi="Times New Roman" w:cs="Times New Roman"/>
          <w:b/>
          <w:bCs/>
          <w:i/>
          <w:iCs/>
          <w:sz w:val="28"/>
          <w:szCs w:val="28"/>
          <w:lang w:val="es-ES_tradnl"/>
        </w:rPr>
        <w:t>N</w:t>
      </w:r>
      <w:r w:rsidRPr="00162394">
        <w:rPr>
          <w:rFonts w:ascii="Times New Roman" w:hAnsi="Times New Roman" w:cs="Times New Roman"/>
          <w:b/>
          <w:bCs/>
          <w:i/>
          <w:iCs/>
          <w:sz w:val="28"/>
          <w:szCs w:val="28"/>
          <w:lang w:val="es-ES_tradnl"/>
        </w:rPr>
        <w:t>egra</w:t>
      </w:r>
      <w:r>
        <w:rPr>
          <w:rFonts w:ascii="Times New Roman" w:hAnsi="Times New Roman" w:cs="Times New Roman"/>
          <w:b/>
          <w:bCs/>
          <w:sz w:val="28"/>
          <w:szCs w:val="28"/>
          <w:lang w:val="es-ES_tradnl"/>
        </w:rPr>
        <w:t xml:space="preserve"> española concibe, paladinamente, los comportamientos sumamente negativos de los españoles en Las Indias o América, a través de su hispanofobia y el anticatolicismo. En suma,</w:t>
      </w:r>
      <w:r w:rsidR="00162394">
        <w:rPr>
          <w:rFonts w:ascii="Times New Roman" w:hAnsi="Times New Roman" w:cs="Times New Roman"/>
          <w:b/>
          <w:bCs/>
          <w:sz w:val="28"/>
          <w:szCs w:val="28"/>
          <w:lang w:val="es-ES_tradnl"/>
        </w:rPr>
        <w:t xml:space="preserve"> estudi</w:t>
      </w:r>
      <w:r>
        <w:rPr>
          <w:rFonts w:ascii="Times New Roman" w:hAnsi="Times New Roman" w:cs="Times New Roman"/>
          <w:b/>
          <w:bCs/>
          <w:sz w:val="28"/>
          <w:szCs w:val="28"/>
          <w:lang w:val="es-ES_tradnl"/>
        </w:rPr>
        <w:t>emos su idiosincrasia.</w:t>
      </w:r>
    </w:p>
    <w:p w14:paraId="22DD7586" w14:textId="1F2E8C74" w:rsidR="00634FF9" w:rsidRDefault="00162394" w:rsidP="00634FF9">
      <w:pPr>
        <w:spacing w:after="0"/>
        <w:rPr>
          <w:rFonts w:ascii="Times New Roman" w:hAnsi="Times New Roman" w:cs="Times New Roman"/>
          <w:b/>
          <w:sz w:val="32"/>
          <w:szCs w:val="32"/>
          <w:u w:val="single"/>
          <w:lang w:val="es-ES_tradnl"/>
        </w:rPr>
      </w:pPr>
      <w:r>
        <w:rPr>
          <w:rFonts w:ascii="Times New Roman" w:hAnsi="Times New Roman" w:cs="Times New Roman"/>
          <w:b/>
          <w:sz w:val="32"/>
          <w:szCs w:val="32"/>
          <w:u w:val="single"/>
          <w:lang w:val="es-ES_tradnl"/>
        </w:rPr>
        <w:t>II.</w:t>
      </w:r>
      <w:r w:rsidR="00634FF9">
        <w:rPr>
          <w:rFonts w:ascii="Times New Roman" w:hAnsi="Times New Roman" w:cs="Times New Roman"/>
          <w:b/>
          <w:sz w:val="32"/>
          <w:szCs w:val="32"/>
          <w:u w:val="single"/>
          <w:lang w:val="es-ES_tradnl"/>
        </w:rPr>
        <w:t>-TITULACIONES DE HERNÁN CORTÉS:</w:t>
      </w:r>
    </w:p>
    <w:p w14:paraId="24F24F9A" w14:textId="77777777" w:rsidR="00634FF9" w:rsidRDefault="00634FF9" w:rsidP="00634FF9">
      <w:pPr>
        <w:spacing w:after="0"/>
        <w:rPr>
          <w:rFonts w:ascii="Times New Roman" w:hAnsi="Times New Roman" w:cs="Times New Roman"/>
          <w:b/>
          <w:sz w:val="28"/>
          <w:szCs w:val="28"/>
          <w:lang w:val="es-ES_tradnl"/>
        </w:rPr>
      </w:pPr>
    </w:p>
    <w:p w14:paraId="7EE48A14" w14:textId="77777777" w:rsidR="00634FF9" w:rsidRDefault="00634FF9" w:rsidP="00634FF9">
      <w:pPr>
        <w:spacing w:after="0"/>
        <w:rPr>
          <w:rFonts w:ascii="Times New Roman" w:hAnsi="Times New Roman" w:cs="Times New Roman"/>
          <w:b/>
          <w:sz w:val="28"/>
          <w:szCs w:val="28"/>
          <w:lang w:val="es-ES_tradnl"/>
        </w:rPr>
      </w:pPr>
      <w:bookmarkStart w:id="0" w:name="_Hlk158142194"/>
      <w:r>
        <w:rPr>
          <w:rFonts w:ascii="Times New Roman" w:hAnsi="Times New Roman" w:cs="Times New Roman"/>
          <w:b/>
          <w:sz w:val="28"/>
          <w:szCs w:val="28"/>
          <w:lang w:val="es-ES_tradnl"/>
        </w:rPr>
        <w:t>-</w:t>
      </w:r>
      <w:proofErr w:type="gramStart"/>
      <w:r>
        <w:rPr>
          <w:rFonts w:ascii="Times New Roman" w:hAnsi="Times New Roman" w:cs="Times New Roman"/>
          <w:b/>
          <w:sz w:val="28"/>
          <w:szCs w:val="28"/>
          <w:lang w:val="es-ES_tradnl"/>
        </w:rPr>
        <w:t>Comandante</w:t>
      </w:r>
      <w:proofErr w:type="gramEnd"/>
      <w:r>
        <w:rPr>
          <w:rFonts w:ascii="Times New Roman" w:hAnsi="Times New Roman" w:cs="Times New Roman"/>
          <w:b/>
          <w:sz w:val="28"/>
          <w:szCs w:val="28"/>
          <w:lang w:val="es-ES_tradnl"/>
        </w:rPr>
        <w:t xml:space="preserve"> en Jefe y Justicia Mayor. 1511-1515. Primer </w:t>
      </w:r>
      <w:proofErr w:type="gramStart"/>
      <w:r>
        <w:rPr>
          <w:rFonts w:ascii="Times New Roman" w:hAnsi="Times New Roman" w:cs="Times New Roman"/>
          <w:b/>
          <w:sz w:val="28"/>
          <w:szCs w:val="28"/>
          <w:lang w:val="es-ES_tradnl"/>
        </w:rPr>
        <w:t>Alcalde</w:t>
      </w:r>
      <w:proofErr w:type="gramEnd"/>
      <w:r>
        <w:rPr>
          <w:rFonts w:ascii="Times New Roman" w:hAnsi="Times New Roman" w:cs="Times New Roman"/>
          <w:b/>
          <w:sz w:val="28"/>
          <w:szCs w:val="28"/>
          <w:lang w:val="es-ES_tradnl"/>
        </w:rPr>
        <w:t xml:space="preserve"> de Santiago de Baracoa.</w:t>
      </w:r>
    </w:p>
    <w:p w14:paraId="209217E1" w14:textId="77777777" w:rsidR="00634FF9" w:rsidRDefault="00634FF9" w:rsidP="00634FF9">
      <w:pPr>
        <w:spacing w:after="0"/>
        <w:rPr>
          <w:rFonts w:ascii="Times New Roman" w:hAnsi="Times New Roman" w:cs="Times New Roman"/>
          <w:b/>
          <w:sz w:val="28"/>
          <w:szCs w:val="28"/>
          <w:lang w:val="es-ES_tradnl"/>
        </w:rPr>
      </w:pPr>
    </w:p>
    <w:bookmarkEnd w:id="0"/>
    <w:p w14:paraId="1FAADAE6"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w:t>
      </w:r>
      <w:proofErr w:type="gramStart"/>
      <w:r>
        <w:rPr>
          <w:rFonts w:ascii="Times New Roman" w:hAnsi="Times New Roman" w:cs="Times New Roman"/>
          <w:b/>
          <w:sz w:val="28"/>
          <w:szCs w:val="28"/>
          <w:lang w:val="es-ES_tradnl"/>
        </w:rPr>
        <w:t>Comandante</w:t>
      </w:r>
      <w:proofErr w:type="gramEnd"/>
      <w:r>
        <w:rPr>
          <w:rFonts w:ascii="Times New Roman" w:hAnsi="Times New Roman" w:cs="Times New Roman"/>
          <w:b/>
          <w:sz w:val="28"/>
          <w:szCs w:val="28"/>
          <w:lang w:val="es-ES_tradnl"/>
        </w:rPr>
        <w:t xml:space="preserve"> en Jefe y Justicia Mayor. 1511-1515. Primer </w:t>
      </w:r>
      <w:proofErr w:type="gramStart"/>
      <w:r>
        <w:rPr>
          <w:rFonts w:ascii="Times New Roman" w:hAnsi="Times New Roman" w:cs="Times New Roman"/>
          <w:b/>
          <w:sz w:val="28"/>
          <w:szCs w:val="28"/>
          <w:lang w:val="es-ES_tradnl"/>
        </w:rPr>
        <w:t>Alcalde</w:t>
      </w:r>
      <w:proofErr w:type="gramEnd"/>
      <w:r>
        <w:rPr>
          <w:rFonts w:ascii="Times New Roman" w:hAnsi="Times New Roman" w:cs="Times New Roman"/>
          <w:b/>
          <w:sz w:val="28"/>
          <w:szCs w:val="28"/>
          <w:lang w:val="es-ES_tradnl"/>
        </w:rPr>
        <w:t xml:space="preserve"> de Santiago de Cuba.</w:t>
      </w:r>
    </w:p>
    <w:p w14:paraId="789C59F5" w14:textId="77777777" w:rsidR="00634FF9" w:rsidRDefault="00634FF9" w:rsidP="00634FF9">
      <w:pPr>
        <w:spacing w:after="0"/>
        <w:rPr>
          <w:rFonts w:ascii="Times New Roman" w:hAnsi="Times New Roman" w:cs="Times New Roman"/>
          <w:b/>
          <w:sz w:val="28"/>
          <w:szCs w:val="28"/>
          <w:lang w:val="es-ES_tradnl"/>
        </w:rPr>
      </w:pPr>
    </w:p>
    <w:p w14:paraId="2133F2E2"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-Capitán General y Justicia Mayor. 10 de julio de 1519-13 de agosto de 1521. Primer Gobernante electo de La Nueva España. Cabildo de la Villa Rica de la Vera Cruz.</w:t>
      </w:r>
    </w:p>
    <w:p w14:paraId="60F98AB6" w14:textId="77777777" w:rsidR="00634FF9" w:rsidRDefault="00634FF9" w:rsidP="00634FF9">
      <w:pPr>
        <w:spacing w:after="0"/>
        <w:rPr>
          <w:rFonts w:ascii="Times New Roman" w:hAnsi="Times New Roman" w:cs="Times New Roman"/>
          <w:b/>
          <w:sz w:val="28"/>
          <w:szCs w:val="28"/>
          <w:lang w:val="es-ES_tradnl"/>
        </w:rPr>
      </w:pPr>
    </w:p>
    <w:p w14:paraId="604B5450"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-Capitán General y Justicia Mayor Capitular. 30 de diciembre de 1521-12 de octubre de 1524. </w:t>
      </w:r>
    </w:p>
    <w:p w14:paraId="44EE65FE" w14:textId="77777777" w:rsidR="00634FF9" w:rsidRDefault="00634FF9" w:rsidP="00634FF9">
      <w:pPr>
        <w:spacing w:after="0"/>
        <w:rPr>
          <w:rFonts w:ascii="Times New Roman" w:hAnsi="Times New Roman" w:cs="Times New Roman"/>
          <w:b/>
          <w:sz w:val="28"/>
          <w:szCs w:val="28"/>
          <w:lang w:val="es-ES_tradnl"/>
        </w:rPr>
      </w:pPr>
    </w:p>
    <w:p w14:paraId="08CB8E74"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-Gobernador Real y Capitán General. 24 de junio de 1526-3 de julio de 1526.</w:t>
      </w:r>
    </w:p>
    <w:p w14:paraId="49F1B6FF" w14:textId="77777777" w:rsidR="00162394" w:rsidRDefault="00162394" w:rsidP="00634FF9">
      <w:pPr>
        <w:spacing w:after="0"/>
        <w:rPr>
          <w:rFonts w:ascii="Times New Roman" w:hAnsi="Times New Roman" w:cs="Times New Roman"/>
          <w:b/>
          <w:sz w:val="28"/>
          <w:szCs w:val="28"/>
          <w:lang w:val="es-ES_tradnl"/>
        </w:rPr>
      </w:pPr>
    </w:p>
    <w:p w14:paraId="5B0CC8B1" w14:textId="3CCD9DDA" w:rsidR="00162394" w:rsidRPr="00162394" w:rsidRDefault="00162394" w:rsidP="00634FF9">
      <w:pPr>
        <w:spacing w:after="0"/>
        <w:rPr>
          <w:rFonts w:ascii="Times New Roman" w:hAnsi="Times New Roman" w:cs="Times New Roman"/>
          <w:b/>
          <w:sz w:val="28"/>
          <w:szCs w:val="28"/>
          <w:lang w:val="es-ES_tradnl"/>
        </w:rPr>
      </w:pPr>
      <w:r w:rsidRPr="00162394">
        <w:rPr>
          <w:rFonts w:ascii="Times New Roman" w:hAnsi="Times New Roman" w:cs="Times New Roman"/>
          <w:b/>
          <w:sz w:val="28"/>
          <w:szCs w:val="28"/>
          <w:lang w:val="es-ES_tradnl"/>
        </w:rPr>
        <w:t>-Título: Marquesado del Valle de Oaxaca</w:t>
      </w:r>
      <w:r>
        <w:rPr>
          <w:rFonts w:ascii="Times New Roman" w:hAnsi="Times New Roman" w:cs="Times New Roman"/>
          <w:b/>
          <w:sz w:val="28"/>
          <w:szCs w:val="28"/>
          <w:lang w:val="es-ES_tradnl"/>
        </w:rPr>
        <w:t>.</w:t>
      </w:r>
    </w:p>
    <w:p w14:paraId="0424AF11" w14:textId="77777777" w:rsidR="00634FF9" w:rsidRDefault="00634FF9" w:rsidP="00634FF9">
      <w:pPr>
        <w:spacing w:after="0"/>
        <w:rPr>
          <w:rFonts w:ascii="Times New Roman" w:hAnsi="Times New Roman" w:cs="Times New Roman"/>
          <w:b/>
          <w:sz w:val="28"/>
          <w:szCs w:val="28"/>
          <w:lang w:val="es-ES_tradnl"/>
        </w:rPr>
      </w:pPr>
    </w:p>
    <w:p w14:paraId="03E86F04" w14:textId="7F683390" w:rsidR="00634FF9" w:rsidRPr="00162394" w:rsidRDefault="00634FF9" w:rsidP="00162394">
      <w:pPr>
        <w:spacing w:after="0"/>
        <w:rPr>
          <w:rFonts w:ascii="Times New Roman" w:hAnsi="Times New Roman" w:cs="Times New Roman"/>
          <w:b/>
          <w:sz w:val="28"/>
          <w:szCs w:val="28"/>
          <w:u w:val="single"/>
          <w:lang w:val="es-ES_tradnl"/>
        </w:rPr>
      </w:pPr>
      <w:r>
        <w:rPr>
          <w:rFonts w:ascii="Times New Roman" w:hAnsi="Times New Roman" w:cs="Times New Roman"/>
          <w:b/>
          <w:sz w:val="28"/>
          <w:szCs w:val="28"/>
          <w:lang w:val="es-ES_tradnl"/>
        </w:rPr>
        <w:t xml:space="preserve">-En relación a la posibilidad de esclavización de los indígenas, ya Cristóbal Colón lo expresa, claramente a la Reina Isabel I “la </w:t>
      </w:r>
      <w:proofErr w:type="gramStart"/>
      <w:r>
        <w:rPr>
          <w:rFonts w:ascii="Times New Roman" w:hAnsi="Times New Roman" w:cs="Times New Roman"/>
          <w:b/>
          <w:sz w:val="28"/>
          <w:szCs w:val="28"/>
          <w:lang w:val="es-ES_tradnl"/>
        </w:rPr>
        <w:t>Católica</w:t>
      </w:r>
      <w:proofErr w:type="gramEnd"/>
      <w:r>
        <w:rPr>
          <w:rFonts w:ascii="Times New Roman" w:hAnsi="Times New Roman" w:cs="Times New Roman"/>
          <w:b/>
          <w:sz w:val="28"/>
          <w:szCs w:val="28"/>
          <w:lang w:val="es-ES_tradnl"/>
        </w:rPr>
        <w:t>” de Castilla y de León, ‘</w:t>
      </w:r>
      <w:r>
        <w:rPr>
          <w:rFonts w:ascii="Times New Roman" w:hAnsi="Times New Roman" w:cs="Times New Roman"/>
          <w:b/>
          <w:i/>
          <w:iCs/>
          <w:sz w:val="28"/>
          <w:szCs w:val="28"/>
          <w:lang w:val="es-ES_tradnl"/>
        </w:rPr>
        <w:t xml:space="preserve">por la mansedumbre de taínos y </w:t>
      </w:r>
      <w:proofErr w:type="spellStart"/>
      <w:r>
        <w:rPr>
          <w:rFonts w:ascii="Times New Roman" w:hAnsi="Times New Roman" w:cs="Times New Roman"/>
          <w:b/>
          <w:i/>
          <w:iCs/>
          <w:sz w:val="28"/>
          <w:szCs w:val="28"/>
          <w:lang w:val="es-ES_tradnl"/>
        </w:rPr>
        <w:t>ciboneys</w:t>
      </w:r>
      <w:proofErr w:type="spellEnd"/>
      <w:r>
        <w:rPr>
          <w:rFonts w:ascii="Times New Roman" w:hAnsi="Times New Roman" w:cs="Times New Roman"/>
          <w:b/>
          <w:sz w:val="28"/>
          <w:szCs w:val="28"/>
          <w:lang w:val="es-ES_tradnl"/>
        </w:rPr>
        <w:t>’. La monarca responde negándose e indicando, sin ambages que: ‘…</w:t>
      </w:r>
      <w:r>
        <w:rPr>
          <w:rFonts w:ascii="Times New Roman" w:hAnsi="Times New Roman" w:cs="Times New Roman"/>
          <w:b/>
          <w:i/>
          <w:iCs/>
          <w:sz w:val="28"/>
          <w:szCs w:val="28"/>
          <w:lang w:val="es-ES_tradnl"/>
        </w:rPr>
        <w:t xml:space="preserve">deben ser tratados como propios vasallos nuestros como ya lo son, y como si fuesen naturales </w:t>
      </w:r>
      <w:proofErr w:type="spellStart"/>
      <w:r>
        <w:rPr>
          <w:rFonts w:ascii="Times New Roman" w:hAnsi="Times New Roman" w:cs="Times New Roman"/>
          <w:b/>
          <w:i/>
          <w:iCs/>
          <w:sz w:val="28"/>
          <w:szCs w:val="28"/>
          <w:lang w:val="es-ES_tradnl"/>
        </w:rPr>
        <w:t>destos</w:t>
      </w:r>
      <w:proofErr w:type="spellEnd"/>
      <w:r>
        <w:rPr>
          <w:rFonts w:ascii="Times New Roman" w:hAnsi="Times New Roman" w:cs="Times New Roman"/>
          <w:b/>
          <w:i/>
          <w:iCs/>
          <w:sz w:val="28"/>
          <w:szCs w:val="28"/>
          <w:lang w:val="es-ES_tradnl"/>
        </w:rPr>
        <w:t xml:space="preserve"> dichos </w:t>
      </w:r>
      <w:proofErr w:type="spellStart"/>
      <w:r>
        <w:rPr>
          <w:rFonts w:ascii="Times New Roman" w:hAnsi="Times New Roman" w:cs="Times New Roman"/>
          <w:b/>
          <w:i/>
          <w:iCs/>
          <w:sz w:val="28"/>
          <w:szCs w:val="28"/>
          <w:lang w:val="es-ES_tradnl"/>
        </w:rPr>
        <w:t>Reynos</w:t>
      </w:r>
      <w:proofErr w:type="spellEnd"/>
      <w:r>
        <w:rPr>
          <w:rFonts w:ascii="Times New Roman" w:hAnsi="Times New Roman" w:cs="Times New Roman"/>
          <w:b/>
          <w:i/>
          <w:iCs/>
          <w:sz w:val="28"/>
          <w:szCs w:val="28"/>
          <w:lang w:val="es-ES_tradnl"/>
        </w:rPr>
        <w:t xml:space="preserve"> de Castilla et de León. Por ser la Reyna e </w:t>
      </w:r>
      <w:proofErr w:type="spellStart"/>
      <w:r>
        <w:rPr>
          <w:rFonts w:ascii="Times New Roman" w:hAnsi="Times New Roman" w:cs="Times New Roman"/>
          <w:b/>
          <w:i/>
          <w:iCs/>
          <w:sz w:val="28"/>
          <w:szCs w:val="28"/>
          <w:lang w:val="es-ES_tradnl"/>
        </w:rPr>
        <w:t>subcessora</w:t>
      </w:r>
      <w:proofErr w:type="spellEnd"/>
      <w:r>
        <w:rPr>
          <w:rFonts w:ascii="Times New Roman" w:hAnsi="Times New Roman" w:cs="Times New Roman"/>
          <w:b/>
          <w:i/>
          <w:iCs/>
          <w:sz w:val="28"/>
          <w:szCs w:val="28"/>
          <w:lang w:val="es-ES_tradnl"/>
        </w:rPr>
        <w:t xml:space="preserve"> </w:t>
      </w:r>
      <w:proofErr w:type="spellStart"/>
      <w:r>
        <w:rPr>
          <w:rFonts w:ascii="Times New Roman" w:hAnsi="Times New Roman" w:cs="Times New Roman"/>
          <w:b/>
          <w:i/>
          <w:iCs/>
          <w:sz w:val="28"/>
          <w:szCs w:val="28"/>
          <w:lang w:val="es-ES_tradnl"/>
        </w:rPr>
        <w:t>destos</w:t>
      </w:r>
      <w:proofErr w:type="spellEnd"/>
      <w:r>
        <w:rPr>
          <w:rFonts w:ascii="Times New Roman" w:hAnsi="Times New Roman" w:cs="Times New Roman"/>
          <w:b/>
          <w:i/>
          <w:iCs/>
          <w:sz w:val="28"/>
          <w:szCs w:val="28"/>
          <w:lang w:val="es-ES_tradnl"/>
        </w:rPr>
        <w:t xml:space="preserve"> </w:t>
      </w:r>
      <w:proofErr w:type="spellStart"/>
      <w:r>
        <w:rPr>
          <w:rFonts w:ascii="Times New Roman" w:hAnsi="Times New Roman" w:cs="Times New Roman"/>
          <w:b/>
          <w:i/>
          <w:iCs/>
          <w:sz w:val="28"/>
          <w:szCs w:val="28"/>
          <w:lang w:val="es-ES_tradnl"/>
        </w:rPr>
        <w:t>Reynos</w:t>
      </w:r>
      <w:proofErr w:type="spellEnd"/>
      <w:r>
        <w:rPr>
          <w:rFonts w:ascii="Times New Roman" w:hAnsi="Times New Roman" w:cs="Times New Roman"/>
          <w:b/>
          <w:i/>
          <w:iCs/>
          <w:sz w:val="28"/>
          <w:szCs w:val="28"/>
          <w:lang w:val="es-ES_tradnl"/>
        </w:rPr>
        <w:t xml:space="preserve"> de Castilla et de León</w:t>
      </w:r>
      <w:r>
        <w:rPr>
          <w:rFonts w:ascii="Times New Roman" w:hAnsi="Times New Roman" w:cs="Times New Roman"/>
          <w:b/>
          <w:sz w:val="28"/>
          <w:szCs w:val="28"/>
          <w:lang w:val="es-ES_tradnl"/>
        </w:rPr>
        <w:t>’.</w:t>
      </w:r>
    </w:p>
    <w:p w14:paraId="06F7AFAB" w14:textId="77777777" w:rsidR="00634FF9" w:rsidRDefault="00634FF9" w:rsidP="00634FF9">
      <w:pPr>
        <w:spacing w:after="0"/>
        <w:rPr>
          <w:rFonts w:ascii="Times New Roman" w:hAnsi="Times New Roman" w:cs="Times New Roman"/>
          <w:b/>
          <w:sz w:val="28"/>
          <w:szCs w:val="28"/>
          <w:u w:val="single"/>
          <w:lang w:val="es-ES_tradnl"/>
        </w:rPr>
      </w:pPr>
    </w:p>
    <w:p w14:paraId="671AE3F9" w14:textId="2D28DA05" w:rsidR="00634FF9" w:rsidRDefault="00634FF9" w:rsidP="00634FF9">
      <w:pPr>
        <w:spacing w:after="0"/>
        <w:jc w:val="center"/>
        <w:rPr>
          <w:rFonts w:ascii="Times New Roman" w:hAnsi="Times New Roman" w:cs="Times New Roman"/>
          <w:b/>
          <w:sz w:val="28"/>
          <w:szCs w:val="28"/>
          <w:u w:val="single"/>
          <w:lang w:val="es-ES_tradnl"/>
        </w:rPr>
      </w:pPr>
      <w:r>
        <w:rPr>
          <w:noProof/>
        </w:rPr>
        <w:lastRenderedPageBreak/>
        <w:drawing>
          <wp:inline distT="0" distB="0" distL="0" distR="0" wp14:anchorId="15AEBAD1" wp14:editId="03BE0DEC">
            <wp:extent cx="5400040" cy="7089775"/>
            <wp:effectExtent l="0" t="0" r="0" b="0"/>
            <wp:docPr id="16539661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7089775"/>
                    </a:xfrm>
                    <a:prstGeom prst="rect">
                      <a:avLst/>
                    </a:prstGeom>
                    <a:noFill/>
                    <a:ln>
                      <a:noFill/>
                    </a:ln>
                  </pic:spPr>
                </pic:pic>
              </a:graphicData>
            </a:graphic>
          </wp:inline>
        </w:drawing>
      </w:r>
    </w:p>
    <w:p w14:paraId="0DA8B1C9" w14:textId="77777777" w:rsidR="00634FF9" w:rsidRDefault="00634FF9" w:rsidP="00634FF9">
      <w:pPr>
        <w:spacing w:after="0"/>
        <w:jc w:val="center"/>
        <w:rPr>
          <w:rFonts w:ascii="Times New Roman" w:hAnsi="Times New Roman" w:cs="Times New Roman"/>
          <w:b/>
          <w:u w:val="single"/>
          <w:lang w:val="es-ES_tradnl"/>
        </w:rPr>
      </w:pPr>
      <w:r>
        <w:rPr>
          <w:rFonts w:ascii="Times New Roman" w:hAnsi="Times New Roman" w:cs="Times New Roman"/>
          <w:b/>
          <w:u w:val="single"/>
          <w:lang w:val="es-ES_tradnl"/>
        </w:rPr>
        <w:t>-HERNÁN CORTÉS-</w:t>
      </w:r>
    </w:p>
    <w:p w14:paraId="739BF641" w14:textId="77777777" w:rsidR="00634FF9" w:rsidRDefault="00634FF9" w:rsidP="00634FF9">
      <w:pPr>
        <w:spacing w:after="0"/>
        <w:jc w:val="center"/>
        <w:rPr>
          <w:rFonts w:ascii="Times New Roman" w:hAnsi="Times New Roman" w:cs="Times New Roman"/>
          <w:b/>
          <w:u w:val="single"/>
          <w:lang w:val="es-ES_tradnl"/>
        </w:rPr>
      </w:pPr>
    </w:p>
    <w:p w14:paraId="45C2DBC8" w14:textId="77777777" w:rsidR="00634FF9" w:rsidRDefault="00634FF9" w:rsidP="00634FF9">
      <w:pPr>
        <w:spacing w:after="0"/>
        <w:jc w:val="center"/>
        <w:rPr>
          <w:rFonts w:ascii="Times New Roman" w:hAnsi="Times New Roman" w:cs="Times New Roman"/>
          <w:b/>
          <w:u w:val="single"/>
          <w:lang w:val="es-ES_tradnl"/>
        </w:rPr>
      </w:pPr>
    </w:p>
    <w:p w14:paraId="5950D049" w14:textId="77777777" w:rsidR="00634FF9" w:rsidRDefault="00634FF9" w:rsidP="00634FF9">
      <w:pPr>
        <w:spacing w:after="0"/>
        <w:jc w:val="center"/>
        <w:rPr>
          <w:rFonts w:ascii="Times New Roman" w:hAnsi="Times New Roman" w:cs="Times New Roman"/>
          <w:b/>
          <w:u w:val="single"/>
          <w:lang w:val="es-ES_tradnl"/>
        </w:rPr>
      </w:pPr>
    </w:p>
    <w:p w14:paraId="759BA322" w14:textId="77777777" w:rsidR="00634FF9" w:rsidRDefault="00634FF9" w:rsidP="00634FF9">
      <w:pPr>
        <w:spacing w:after="0"/>
        <w:jc w:val="center"/>
        <w:rPr>
          <w:rFonts w:ascii="Times New Roman" w:hAnsi="Times New Roman" w:cs="Times New Roman"/>
          <w:b/>
          <w:u w:val="single"/>
          <w:lang w:val="es-ES_tradnl"/>
        </w:rPr>
      </w:pPr>
    </w:p>
    <w:p w14:paraId="7A2DFF28" w14:textId="77777777" w:rsidR="00634FF9" w:rsidRDefault="00634FF9" w:rsidP="00634FF9">
      <w:pPr>
        <w:spacing w:after="0"/>
        <w:jc w:val="center"/>
        <w:rPr>
          <w:rFonts w:ascii="Times New Roman" w:hAnsi="Times New Roman" w:cs="Times New Roman"/>
          <w:b/>
          <w:u w:val="single"/>
          <w:lang w:val="es-ES_tradnl"/>
        </w:rPr>
      </w:pPr>
    </w:p>
    <w:p w14:paraId="1BB915D5" w14:textId="77777777" w:rsidR="00634FF9" w:rsidRDefault="00634FF9" w:rsidP="00634FF9">
      <w:pPr>
        <w:spacing w:after="0"/>
        <w:jc w:val="center"/>
        <w:rPr>
          <w:rFonts w:ascii="Times New Roman" w:hAnsi="Times New Roman" w:cs="Times New Roman"/>
          <w:b/>
          <w:u w:val="single"/>
          <w:lang w:val="es-ES_tradnl"/>
        </w:rPr>
      </w:pPr>
    </w:p>
    <w:p w14:paraId="26874D7E" w14:textId="77777777" w:rsidR="00634FF9" w:rsidRDefault="00634FF9" w:rsidP="00634FF9">
      <w:pPr>
        <w:spacing w:after="0"/>
        <w:jc w:val="center"/>
        <w:rPr>
          <w:rFonts w:ascii="Times New Roman" w:hAnsi="Times New Roman" w:cs="Times New Roman"/>
          <w:b/>
          <w:u w:val="single"/>
          <w:lang w:val="es-ES_tradnl"/>
        </w:rPr>
      </w:pPr>
    </w:p>
    <w:p w14:paraId="2FB4AEB2" w14:textId="77777777" w:rsidR="00634FF9" w:rsidRDefault="00634FF9" w:rsidP="00634FF9">
      <w:pPr>
        <w:spacing w:after="0"/>
        <w:rPr>
          <w:rFonts w:ascii="Times New Roman" w:hAnsi="Times New Roman" w:cs="Times New Roman"/>
          <w:b/>
          <w:sz w:val="28"/>
          <w:szCs w:val="28"/>
          <w:u w:val="single"/>
          <w:lang w:val="es-ES_tradnl"/>
        </w:rPr>
      </w:pPr>
      <w:r>
        <w:rPr>
          <w:rFonts w:ascii="Times New Roman" w:hAnsi="Times New Roman" w:cs="Times New Roman"/>
          <w:b/>
          <w:sz w:val="28"/>
          <w:szCs w:val="28"/>
          <w:u w:val="single"/>
          <w:lang w:val="es-ES_tradnl"/>
        </w:rPr>
        <w:lastRenderedPageBreak/>
        <w:t>-ESCUDO DE ARMAS. Otorgado por el Rey Carlos I Habsburgo de las Españas y Emperador Carlos V del Sacro Imperio Romano y Germánico, para él y sus descendientes. Madrid, 7 de marzo de 1525. PRIVILEGIO DE ARMAS:</w:t>
      </w:r>
    </w:p>
    <w:p w14:paraId="419EA6ED" w14:textId="77777777" w:rsidR="00634FF9" w:rsidRDefault="00634FF9" w:rsidP="00634FF9">
      <w:pPr>
        <w:spacing w:after="0"/>
        <w:rPr>
          <w:rFonts w:ascii="Times New Roman" w:hAnsi="Times New Roman" w:cs="Times New Roman"/>
          <w:b/>
          <w:sz w:val="28"/>
          <w:szCs w:val="28"/>
          <w:u w:val="single"/>
          <w:lang w:val="es-ES_tradnl"/>
        </w:rPr>
      </w:pPr>
    </w:p>
    <w:p w14:paraId="7E7697C7" w14:textId="77777777" w:rsidR="00634FF9" w:rsidRPr="00162394" w:rsidRDefault="00634FF9" w:rsidP="00634FF9">
      <w:pPr>
        <w:spacing w:after="0" w:line="240" w:lineRule="auto"/>
        <w:jc w:val="both"/>
        <w:rPr>
          <w:rFonts w:ascii="Times New Roman" w:hAnsi="Times New Roman" w:cs="Times New Roman"/>
          <w:b/>
          <w:sz w:val="28"/>
          <w:szCs w:val="28"/>
          <w:lang w:val="es-ES_tradnl"/>
        </w:rPr>
      </w:pPr>
      <w:r w:rsidRPr="00162394">
        <w:rPr>
          <w:rFonts w:ascii="Times New Roman" w:hAnsi="Times New Roman" w:cs="Times New Roman"/>
          <w:b/>
          <w:sz w:val="28"/>
          <w:szCs w:val="28"/>
          <w:lang w:val="es-ES_tradnl"/>
        </w:rPr>
        <w:t>«</w:t>
      </w:r>
      <w:r w:rsidRPr="00162394">
        <w:rPr>
          <w:rFonts w:ascii="Times New Roman" w:eastAsia="Times New Roman" w:hAnsi="Times New Roman" w:cs="Times New Roman"/>
          <w:b/>
          <w:sz w:val="28"/>
          <w:szCs w:val="28"/>
          <w:lang w:eastAsia="es-ES"/>
        </w:rPr>
        <w:t>[...]</w:t>
      </w:r>
      <w:proofErr w:type="spellStart"/>
      <w:r w:rsidRPr="00162394">
        <w:rPr>
          <w:rFonts w:ascii="Times New Roman" w:eastAsia="Times New Roman" w:hAnsi="Times New Roman" w:cs="Times New Roman"/>
          <w:b/>
          <w:i/>
          <w:iCs/>
          <w:sz w:val="28"/>
          <w:szCs w:val="28"/>
          <w:lang w:eastAsia="es-ES"/>
        </w:rPr>
        <w:t>Traher</w:t>
      </w:r>
      <w:proofErr w:type="spellEnd"/>
      <w:r w:rsidRPr="00162394">
        <w:rPr>
          <w:rFonts w:ascii="Times New Roman" w:eastAsia="Times New Roman" w:hAnsi="Times New Roman" w:cs="Times New Roman"/>
          <w:b/>
          <w:i/>
          <w:iCs/>
          <w:sz w:val="28"/>
          <w:szCs w:val="28"/>
          <w:lang w:eastAsia="es-ES"/>
        </w:rPr>
        <w:t xml:space="preserve"> por vuestras armas propias y conocidas un escudo que en el medio del a la mano derecha en la parte de arriba </w:t>
      </w:r>
      <w:proofErr w:type="spellStart"/>
      <w:r w:rsidRPr="00162394">
        <w:rPr>
          <w:rFonts w:ascii="Times New Roman" w:eastAsia="Times New Roman" w:hAnsi="Times New Roman" w:cs="Times New Roman"/>
          <w:b/>
          <w:i/>
          <w:iCs/>
          <w:sz w:val="28"/>
          <w:szCs w:val="28"/>
          <w:lang w:eastAsia="es-ES"/>
        </w:rPr>
        <w:t>aya</w:t>
      </w:r>
      <w:proofErr w:type="spellEnd"/>
      <w:r w:rsidRPr="00162394">
        <w:rPr>
          <w:rFonts w:ascii="Times New Roman" w:eastAsia="Times New Roman" w:hAnsi="Times New Roman" w:cs="Times New Roman"/>
          <w:b/>
          <w:i/>
          <w:iCs/>
          <w:sz w:val="28"/>
          <w:szCs w:val="28"/>
          <w:lang w:eastAsia="es-ES"/>
        </w:rPr>
        <w:t xml:space="preserve"> una </w:t>
      </w:r>
      <w:proofErr w:type="spellStart"/>
      <w:r w:rsidRPr="00162394">
        <w:rPr>
          <w:rFonts w:ascii="Times New Roman" w:eastAsia="Times New Roman" w:hAnsi="Times New Roman" w:cs="Times New Roman"/>
          <w:b/>
          <w:i/>
          <w:iCs/>
          <w:sz w:val="28"/>
          <w:szCs w:val="28"/>
          <w:lang w:eastAsia="es-ES"/>
        </w:rPr>
        <w:t>aguila</w:t>
      </w:r>
      <w:proofErr w:type="spellEnd"/>
      <w:r w:rsidRPr="00162394">
        <w:rPr>
          <w:rFonts w:ascii="Times New Roman" w:eastAsia="Times New Roman" w:hAnsi="Times New Roman" w:cs="Times New Roman"/>
          <w:b/>
          <w:i/>
          <w:iCs/>
          <w:sz w:val="28"/>
          <w:szCs w:val="28"/>
          <w:lang w:eastAsia="es-ES"/>
        </w:rPr>
        <w:t xml:space="preserve"> negra de </w:t>
      </w:r>
      <w:proofErr w:type="spellStart"/>
      <w:r w:rsidRPr="00162394">
        <w:rPr>
          <w:rFonts w:ascii="Times New Roman" w:eastAsia="Times New Roman" w:hAnsi="Times New Roman" w:cs="Times New Roman"/>
          <w:b/>
          <w:i/>
          <w:iCs/>
          <w:sz w:val="28"/>
          <w:szCs w:val="28"/>
          <w:lang w:eastAsia="es-ES"/>
        </w:rPr>
        <w:t>doss</w:t>
      </w:r>
      <w:proofErr w:type="spellEnd"/>
      <w:r w:rsidRPr="00162394">
        <w:rPr>
          <w:rFonts w:ascii="Times New Roman" w:eastAsia="Times New Roman" w:hAnsi="Times New Roman" w:cs="Times New Roman"/>
          <w:b/>
          <w:i/>
          <w:iCs/>
          <w:sz w:val="28"/>
          <w:szCs w:val="28"/>
          <w:lang w:eastAsia="es-ES"/>
        </w:rPr>
        <w:t xml:space="preserve"> cabezas en campo blanco que son las </w:t>
      </w:r>
      <w:hyperlink r:id="rId8" w:tooltip="Escudo de Carlos I de España" w:history="1">
        <w:r w:rsidRPr="00162394">
          <w:rPr>
            <w:rStyle w:val="Hipervnculo"/>
            <w:rFonts w:ascii="Times New Roman" w:eastAsia="Times New Roman" w:hAnsi="Times New Roman" w:cs="Times New Roman"/>
            <w:b/>
            <w:i/>
            <w:iCs/>
            <w:color w:val="auto"/>
            <w:sz w:val="28"/>
            <w:szCs w:val="28"/>
            <w:lang w:eastAsia="es-ES"/>
          </w:rPr>
          <w:t xml:space="preserve">armas de nuestro </w:t>
        </w:r>
        <w:proofErr w:type="spellStart"/>
        <w:r w:rsidRPr="00162394">
          <w:rPr>
            <w:rStyle w:val="Hipervnculo"/>
            <w:rFonts w:ascii="Times New Roman" w:eastAsia="Times New Roman" w:hAnsi="Times New Roman" w:cs="Times New Roman"/>
            <w:b/>
            <w:i/>
            <w:iCs/>
            <w:color w:val="auto"/>
            <w:sz w:val="28"/>
            <w:szCs w:val="28"/>
            <w:lang w:eastAsia="es-ES"/>
          </w:rPr>
          <w:t>Ymperio</w:t>
        </w:r>
        <w:proofErr w:type="spellEnd"/>
      </w:hyperlink>
      <w:r w:rsidRPr="00162394">
        <w:rPr>
          <w:rFonts w:ascii="Times New Roman" w:eastAsia="Times New Roman" w:hAnsi="Times New Roman" w:cs="Times New Roman"/>
          <w:b/>
          <w:i/>
          <w:iCs/>
          <w:sz w:val="28"/>
          <w:szCs w:val="28"/>
          <w:lang w:eastAsia="es-ES"/>
        </w:rPr>
        <w:t xml:space="preserve"> y en la otra </w:t>
      </w:r>
      <w:proofErr w:type="spellStart"/>
      <w:r w:rsidRPr="00162394">
        <w:rPr>
          <w:rFonts w:ascii="Times New Roman" w:eastAsia="Times New Roman" w:hAnsi="Times New Roman" w:cs="Times New Roman"/>
          <w:b/>
          <w:i/>
          <w:iCs/>
          <w:sz w:val="28"/>
          <w:szCs w:val="28"/>
          <w:lang w:eastAsia="es-ES"/>
        </w:rPr>
        <w:t>meitad</w:t>
      </w:r>
      <w:proofErr w:type="spellEnd"/>
      <w:r w:rsidRPr="00162394">
        <w:rPr>
          <w:rFonts w:ascii="Times New Roman" w:eastAsia="Times New Roman" w:hAnsi="Times New Roman" w:cs="Times New Roman"/>
          <w:b/>
          <w:i/>
          <w:iCs/>
          <w:sz w:val="28"/>
          <w:szCs w:val="28"/>
          <w:lang w:eastAsia="es-ES"/>
        </w:rPr>
        <w:t xml:space="preserve"> del dicho medio escudo a la parte de </w:t>
      </w:r>
      <w:proofErr w:type="spellStart"/>
      <w:r w:rsidRPr="00162394">
        <w:rPr>
          <w:rFonts w:ascii="Times New Roman" w:eastAsia="Times New Roman" w:hAnsi="Times New Roman" w:cs="Times New Roman"/>
          <w:b/>
          <w:i/>
          <w:iCs/>
          <w:sz w:val="28"/>
          <w:szCs w:val="28"/>
          <w:lang w:eastAsia="es-ES"/>
        </w:rPr>
        <w:t>abaxo</w:t>
      </w:r>
      <w:proofErr w:type="spellEnd"/>
      <w:r w:rsidRPr="00162394">
        <w:rPr>
          <w:rFonts w:ascii="Times New Roman" w:eastAsia="Times New Roman" w:hAnsi="Times New Roman" w:cs="Times New Roman"/>
          <w:b/>
          <w:i/>
          <w:iCs/>
          <w:sz w:val="28"/>
          <w:szCs w:val="28"/>
          <w:lang w:eastAsia="es-ES"/>
        </w:rPr>
        <w:t xml:space="preserve"> un </w:t>
      </w:r>
      <w:hyperlink r:id="rId9" w:tooltip="León (heráldica)" w:history="1">
        <w:proofErr w:type="spellStart"/>
        <w:r w:rsidRPr="00162394">
          <w:rPr>
            <w:rStyle w:val="Hipervnculo"/>
            <w:rFonts w:ascii="Times New Roman" w:eastAsia="Times New Roman" w:hAnsi="Times New Roman" w:cs="Times New Roman"/>
            <w:b/>
            <w:i/>
            <w:iCs/>
            <w:color w:val="auto"/>
            <w:sz w:val="28"/>
            <w:szCs w:val="28"/>
            <w:lang w:eastAsia="es-ES"/>
          </w:rPr>
          <w:t>Leon</w:t>
        </w:r>
        <w:proofErr w:type="spellEnd"/>
        <w:r w:rsidRPr="00162394">
          <w:rPr>
            <w:rStyle w:val="Hipervnculo"/>
            <w:rFonts w:ascii="Times New Roman" w:eastAsia="Times New Roman" w:hAnsi="Times New Roman" w:cs="Times New Roman"/>
            <w:b/>
            <w:i/>
            <w:iCs/>
            <w:color w:val="auto"/>
            <w:sz w:val="28"/>
            <w:szCs w:val="28"/>
            <w:lang w:eastAsia="es-ES"/>
          </w:rPr>
          <w:t xml:space="preserve"> dorado</w:t>
        </w:r>
      </w:hyperlink>
      <w:r w:rsidRPr="00162394">
        <w:rPr>
          <w:rFonts w:ascii="Times New Roman" w:eastAsia="Times New Roman" w:hAnsi="Times New Roman" w:cs="Times New Roman"/>
          <w:b/>
          <w:i/>
          <w:iCs/>
          <w:sz w:val="28"/>
          <w:szCs w:val="28"/>
          <w:lang w:eastAsia="es-ES"/>
        </w:rPr>
        <w:t xml:space="preserve"> en campo colorado en memoria que vos el dicho Hernando Cortes y por vuestra </w:t>
      </w:r>
      <w:proofErr w:type="spellStart"/>
      <w:r w:rsidRPr="00162394">
        <w:rPr>
          <w:rFonts w:ascii="Times New Roman" w:eastAsia="Times New Roman" w:hAnsi="Times New Roman" w:cs="Times New Roman"/>
          <w:b/>
          <w:i/>
          <w:iCs/>
          <w:sz w:val="28"/>
          <w:szCs w:val="28"/>
          <w:lang w:eastAsia="es-ES"/>
        </w:rPr>
        <w:t>yndustria</w:t>
      </w:r>
      <w:proofErr w:type="spellEnd"/>
      <w:r w:rsidRPr="00162394">
        <w:rPr>
          <w:rFonts w:ascii="Times New Roman" w:eastAsia="Times New Roman" w:hAnsi="Times New Roman" w:cs="Times New Roman"/>
          <w:b/>
          <w:i/>
          <w:iCs/>
          <w:sz w:val="28"/>
          <w:szCs w:val="28"/>
          <w:lang w:eastAsia="es-ES"/>
        </w:rPr>
        <w:t xml:space="preserve"> y esfuerzo </w:t>
      </w:r>
      <w:proofErr w:type="spellStart"/>
      <w:r w:rsidRPr="00162394">
        <w:rPr>
          <w:rFonts w:ascii="Times New Roman" w:eastAsia="Times New Roman" w:hAnsi="Times New Roman" w:cs="Times New Roman"/>
          <w:b/>
          <w:i/>
          <w:iCs/>
          <w:sz w:val="28"/>
          <w:szCs w:val="28"/>
          <w:lang w:eastAsia="es-ES"/>
        </w:rPr>
        <w:t>truxistes</w:t>
      </w:r>
      <w:proofErr w:type="spellEnd"/>
      <w:r w:rsidRPr="00162394">
        <w:rPr>
          <w:rFonts w:ascii="Times New Roman" w:eastAsia="Times New Roman" w:hAnsi="Times New Roman" w:cs="Times New Roman"/>
          <w:b/>
          <w:i/>
          <w:iCs/>
          <w:sz w:val="28"/>
          <w:szCs w:val="28"/>
          <w:lang w:eastAsia="es-ES"/>
        </w:rPr>
        <w:t xml:space="preserve"> las cosas al estado arriba dicho y en la </w:t>
      </w:r>
      <w:proofErr w:type="spellStart"/>
      <w:r w:rsidRPr="00162394">
        <w:rPr>
          <w:rFonts w:ascii="Times New Roman" w:eastAsia="Times New Roman" w:hAnsi="Times New Roman" w:cs="Times New Roman"/>
          <w:b/>
          <w:i/>
          <w:iCs/>
          <w:sz w:val="28"/>
          <w:szCs w:val="28"/>
          <w:lang w:eastAsia="es-ES"/>
        </w:rPr>
        <w:t>meytad</w:t>
      </w:r>
      <w:proofErr w:type="spellEnd"/>
      <w:r w:rsidRPr="00162394">
        <w:rPr>
          <w:rFonts w:ascii="Times New Roman" w:eastAsia="Times New Roman" w:hAnsi="Times New Roman" w:cs="Times New Roman"/>
          <w:b/>
          <w:i/>
          <w:iCs/>
          <w:sz w:val="28"/>
          <w:szCs w:val="28"/>
          <w:lang w:eastAsia="es-ES"/>
        </w:rPr>
        <w:t xml:space="preserve"> del otro medio escudo de la mano </w:t>
      </w:r>
      <w:proofErr w:type="spellStart"/>
      <w:r w:rsidRPr="00162394">
        <w:rPr>
          <w:rFonts w:ascii="Times New Roman" w:eastAsia="Times New Roman" w:hAnsi="Times New Roman" w:cs="Times New Roman"/>
          <w:b/>
          <w:i/>
          <w:iCs/>
          <w:sz w:val="28"/>
          <w:szCs w:val="28"/>
          <w:lang w:eastAsia="es-ES"/>
        </w:rPr>
        <w:t>yzquierda</w:t>
      </w:r>
      <w:proofErr w:type="spellEnd"/>
      <w:r w:rsidRPr="00162394">
        <w:rPr>
          <w:rFonts w:ascii="Times New Roman" w:eastAsia="Times New Roman" w:hAnsi="Times New Roman" w:cs="Times New Roman"/>
          <w:b/>
          <w:i/>
          <w:iCs/>
          <w:sz w:val="28"/>
          <w:szCs w:val="28"/>
          <w:lang w:eastAsia="es-ES"/>
        </w:rPr>
        <w:t xml:space="preserve"> a la parte de arriba </w:t>
      </w:r>
      <w:hyperlink r:id="rId10" w:tooltip="Corona (heráldica)" w:history="1">
        <w:proofErr w:type="spellStart"/>
        <w:r w:rsidRPr="00162394">
          <w:rPr>
            <w:rStyle w:val="Hipervnculo"/>
            <w:rFonts w:ascii="Times New Roman" w:eastAsia="Times New Roman" w:hAnsi="Times New Roman" w:cs="Times New Roman"/>
            <w:b/>
            <w:i/>
            <w:iCs/>
            <w:color w:val="auto"/>
            <w:sz w:val="28"/>
            <w:szCs w:val="28"/>
            <w:lang w:eastAsia="es-ES"/>
          </w:rPr>
          <w:t>tress</w:t>
        </w:r>
        <w:proofErr w:type="spellEnd"/>
        <w:r w:rsidRPr="00162394">
          <w:rPr>
            <w:rStyle w:val="Hipervnculo"/>
            <w:rFonts w:ascii="Times New Roman" w:eastAsia="Times New Roman" w:hAnsi="Times New Roman" w:cs="Times New Roman"/>
            <w:b/>
            <w:i/>
            <w:iCs/>
            <w:color w:val="auto"/>
            <w:sz w:val="28"/>
            <w:szCs w:val="28"/>
            <w:lang w:eastAsia="es-ES"/>
          </w:rPr>
          <w:t xml:space="preserve"> coronas de oro</w:t>
        </w:r>
      </w:hyperlink>
      <w:r w:rsidRPr="00162394">
        <w:rPr>
          <w:rFonts w:ascii="Times New Roman" w:eastAsia="Times New Roman" w:hAnsi="Times New Roman" w:cs="Times New Roman"/>
          <w:b/>
          <w:i/>
          <w:iCs/>
          <w:sz w:val="28"/>
          <w:szCs w:val="28"/>
          <w:lang w:eastAsia="es-ES"/>
        </w:rPr>
        <w:t xml:space="preserve"> en campo negro la una sobre las dos en memoria de </w:t>
      </w:r>
      <w:proofErr w:type="spellStart"/>
      <w:r w:rsidRPr="00162394">
        <w:rPr>
          <w:rFonts w:ascii="Times New Roman" w:eastAsia="Times New Roman" w:hAnsi="Times New Roman" w:cs="Times New Roman"/>
          <w:b/>
          <w:i/>
          <w:iCs/>
          <w:sz w:val="28"/>
          <w:szCs w:val="28"/>
          <w:lang w:eastAsia="es-ES"/>
        </w:rPr>
        <w:t>tress</w:t>
      </w:r>
      <w:proofErr w:type="spellEnd"/>
      <w:r w:rsidRPr="00162394">
        <w:rPr>
          <w:rFonts w:ascii="Times New Roman" w:eastAsia="Times New Roman" w:hAnsi="Times New Roman" w:cs="Times New Roman"/>
          <w:b/>
          <w:i/>
          <w:iCs/>
          <w:sz w:val="28"/>
          <w:szCs w:val="28"/>
          <w:lang w:eastAsia="es-ES"/>
        </w:rPr>
        <w:t xml:space="preserve"> Señores de la gran Cibdad de </w:t>
      </w:r>
      <w:hyperlink r:id="rId11" w:tooltip="Tenustitan" w:history="1">
        <w:proofErr w:type="spellStart"/>
        <w:r w:rsidRPr="00162394">
          <w:rPr>
            <w:rStyle w:val="Hipervnculo"/>
            <w:rFonts w:ascii="Times New Roman" w:eastAsia="Times New Roman" w:hAnsi="Times New Roman" w:cs="Times New Roman"/>
            <w:b/>
            <w:i/>
            <w:iCs/>
            <w:color w:val="auto"/>
            <w:sz w:val="28"/>
            <w:szCs w:val="28"/>
            <w:lang w:eastAsia="es-ES"/>
          </w:rPr>
          <w:t>Tenustitan</w:t>
        </w:r>
        <w:proofErr w:type="spellEnd"/>
      </w:hyperlink>
      <w:r w:rsidRPr="00162394">
        <w:rPr>
          <w:rFonts w:ascii="Times New Roman" w:eastAsia="Times New Roman" w:hAnsi="Times New Roman" w:cs="Times New Roman"/>
          <w:b/>
          <w:i/>
          <w:iCs/>
          <w:sz w:val="28"/>
          <w:szCs w:val="28"/>
          <w:lang w:eastAsia="es-ES"/>
        </w:rPr>
        <w:t xml:space="preserve"> y sus provincias que vos </w:t>
      </w:r>
      <w:proofErr w:type="spellStart"/>
      <w:r w:rsidRPr="00162394">
        <w:rPr>
          <w:rFonts w:ascii="Times New Roman" w:eastAsia="Times New Roman" w:hAnsi="Times New Roman" w:cs="Times New Roman"/>
          <w:b/>
          <w:i/>
          <w:iCs/>
          <w:sz w:val="28"/>
          <w:szCs w:val="28"/>
          <w:lang w:eastAsia="es-ES"/>
        </w:rPr>
        <w:t>vencistes</w:t>
      </w:r>
      <w:proofErr w:type="spellEnd"/>
      <w:r w:rsidRPr="00162394">
        <w:rPr>
          <w:rFonts w:ascii="Times New Roman" w:eastAsia="Times New Roman" w:hAnsi="Times New Roman" w:cs="Times New Roman"/>
          <w:b/>
          <w:i/>
          <w:iCs/>
          <w:sz w:val="28"/>
          <w:szCs w:val="28"/>
          <w:lang w:eastAsia="es-ES"/>
        </w:rPr>
        <w:t xml:space="preserve"> que fue el primero </w:t>
      </w:r>
      <w:hyperlink r:id="rId12" w:tooltip="Moctezuma Xocoyotzin" w:history="1">
        <w:proofErr w:type="spellStart"/>
        <w:r w:rsidRPr="00162394">
          <w:rPr>
            <w:rStyle w:val="Hipervnculo"/>
            <w:rFonts w:ascii="Times New Roman" w:eastAsia="Times New Roman" w:hAnsi="Times New Roman" w:cs="Times New Roman"/>
            <w:b/>
            <w:i/>
            <w:iCs/>
            <w:color w:val="auto"/>
            <w:sz w:val="28"/>
            <w:szCs w:val="28"/>
            <w:lang w:eastAsia="es-ES"/>
          </w:rPr>
          <w:t>Muteccuma</w:t>
        </w:r>
        <w:proofErr w:type="spellEnd"/>
      </w:hyperlink>
      <w:r w:rsidRPr="00162394">
        <w:rPr>
          <w:rFonts w:ascii="Times New Roman" w:eastAsia="Times New Roman" w:hAnsi="Times New Roman" w:cs="Times New Roman"/>
          <w:b/>
          <w:i/>
          <w:iCs/>
          <w:sz w:val="28"/>
          <w:szCs w:val="28"/>
          <w:lang w:eastAsia="es-ES"/>
        </w:rPr>
        <w:t xml:space="preserve"> que fue muerto por los </w:t>
      </w:r>
      <w:proofErr w:type="spellStart"/>
      <w:r w:rsidRPr="00162394">
        <w:rPr>
          <w:rFonts w:ascii="Times New Roman" w:eastAsia="Times New Roman" w:hAnsi="Times New Roman" w:cs="Times New Roman"/>
          <w:b/>
          <w:i/>
          <w:iCs/>
          <w:sz w:val="28"/>
          <w:szCs w:val="28"/>
          <w:lang w:eastAsia="es-ES"/>
        </w:rPr>
        <w:t>yndios</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temendole</w:t>
      </w:r>
      <w:proofErr w:type="spellEnd"/>
      <w:r w:rsidRPr="00162394">
        <w:rPr>
          <w:rFonts w:ascii="Times New Roman" w:eastAsia="Times New Roman" w:hAnsi="Times New Roman" w:cs="Times New Roman"/>
          <w:b/>
          <w:i/>
          <w:iCs/>
          <w:sz w:val="28"/>
          <w:szCs w:val="28"/>
          <w:lang w:eastAsia="es-ES"/>
        </w:rPr>
        <w:t xml:space="preserve"> vos preso y </w:t>
      </w:r>
      <w:hyperlink r:id="rId13" w:tooltip="Cuitláhuac" w:history="1">
        <w:proofErr w:type="spellStart"/>
        <w:r w:rsidRPr="00162394">
          <w:rPr>
            <w:rStyle w:val="Hipervnculo"/>
            <w:rFonts w:ascii="Times New Roman" w:eastAsia="Times New Roman" w:hAnsi="Times New Roman" w:cs="Times New Roman"/>
            <w:b/>
            <w:i/>
            <w:iCs/>
            <w:color w:val="auto"/>
            <w:sz w:val="28"/>
            <w:szCs w:val="28"/>
            <w:lang w:eastAsia="es-ES"/>
          </w:rPr>
          <w:t>Cuetaoacin</w:t>
        </w:r>
        <w:proofErr w:type="spellEnd"/>
      </w:hyperlink>
      <w:r w:rsidRPr="00162394">
        <w:rPr>
          <w:rFonts w:ascii="Times New Roman" w:eastAsia="Times New Roman" w:hAnsi="Times New Roman" w:cs="Times New Roman"/>
          <w:b/>
          <w:i/>
          <w:iCs/>
          <w:sz w:val="28"/>
          <w:szCs w:val="28"/>
          <w:lang w:eastAsia="es-ES"/>
        </w:rPr>
        <w:t xml:space="preserve"> su hermano que </w:t>
      </w:r>
      <w:proofErr w:type="spellStart"/>
      <w:r w:rsidRPr="00162394">
        <w:rPr>
          <w:rFonts w:ascii="Times New Roman" w:eastAsia="Times New Roman" w:hAnsi="Times New Roman" w:cs="Times New Roman"/>
          <w:b/>
          <w:i/>
          <w:iCs/>
          <w:sz w:val="28"/>
          <w:szCs w:val="28"/>
          <w:lang w:eastAsia="es-ES"/>
        </w:rPr>
        <w:t>sucedio</w:t>
      </w:r>
      <w:proofErr w:type="spellEnd"/>
      <w:r w:rsidRPr="00162394">
        <w:rPr>
          <w:rFonts w:ascii="Times New Roman" w:eastAsia="Times New Roman" w:hAnsi="Times New Roman" w:cs="Times New Roman"/>
          <w:b/>
          <w:i/>
          <w:iCs/>
          <w:sz w:val="28"/>
          <w:szCs w:val="28"/>
          <w:lang w:eastAsia="es-ES"/>
        </w:rPr>
        <w:t xml:space="preserve"> en el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y se </w:t>
      </w:r>
      <w:proofErr w:type="spellStart"/>
      <w:r w:rsidRPr="00162394">
        <w:rPr>
          <w:rFonts w:ascii="Times New Roman" w:eastAsia="Times New Roman" w:hAnsi="Times New Roman" w:cs="Times New Roman"/>
          <w:b/>
          <w:i/>
          <w:iCs/>
          <w:sz w:val="28"/>
          <w:szCs w:val="28"/>
          <w:lang w:eastAsia="es-ES"/>
        </w:rPr>
        <w:t>rrevelo</w:t>
      </w:r>
      <w:proofErr w:type="spellEnd"/>
      <w:r w:rsidRPr="00162394">
        <w:rPr>
          <w:rFonts w:ascii="Times New Roman" w:eastAsia="Times New Roman" w:hAnsi="Times New Roman" w:cs="Times New Roman"/>
          <w:b/>
          <w:i/>
          <w:iCs/>
          <w:sz w:val="28"/>
          <w:szCs w:val="28"/>
          <w:lang w:eastAsia="es-ES"/>
        </w:rPr>
        <w:t xml:space="preserve"> contra nos y os echo de la dicha Cibdad y el otro que </w:t>
      </w:r>
      <w:proofErr w:type="spellStart"/>
      <w:r w:rsidRPr="00162394">
        <w:rPr>
          <w:rFonts w:ascii="Times New Roman" w:eastAsia="Times New Roman" w:hAnsi="Times New Roman" w:cs="Times New Roman"/>
          <w:b/>
          <w:i/>
          <w:iCs/>
          <w:sz w:val="28"/>
          <w:szCs w:val="28"/>
          <w:lang w:eastAsia="es-ES"/>
        </w:rPr>
        <w:t>sucedio</w:t>
      </w:r>
      <w:proofErr w:type="spellEnd"/>
      <w:r w:rsidRPr="00162394">
        <w:rPr>
          <w:rFonts w:ascii="Times New Roman" w:eastAsia="Times New Roman" w:hAnsi="Times New Roman" w:cs="Times New Roman"/>
          <w:b/>
          <w:i/>
          <w:iCs/>
          <w:sz w:val="28"/>
          <w:szCs w:val="28"/>
          <w:lang w:eastAsia="es-ES"/>
        </w:rPr>
        <w:t xml:space="preserve"> en el dicho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w:t>
      </w:r>
      <w:hyperlink r:id="rId14" w:tooltip="Cuauhtémoc" w:history="1">
        <w:proofErr w:type="spellStart"/>
        <w:r w:rsidRPr="00162394">
          <w:rPr>
            <w:rStyle w:val="Hipervnculo"/>
            <w:rFonts w:ascii="Times New Roman" w:eastAsia="Times New Roman" w:hAnsi="Times New Roman" w:cs="Times New Roman"/>
            <w:b/>
            <w:i/>
            <w:iCs/>
            <w:color w:val="auto"/>
            <w:sz w:val="28"/>
            <w:szCs w:val="28"/>
            <w:lang w:eastAsia="es-ES"/>
          </w:rPr>
          <w:t>Guauctemncin</w:t>
        </w:r>
        <w:proofErr w:type="spellEnd"/>
      </w:hyperlink>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sostubo</w:t>
      </w:r>
      <w:proofErr w:type="spellEnd"/>
      <w:r w:rsidRPr="00162394">
        <w:rPr>
          <w:rFonts w:ascii="Times New Roman" w:eastAsia="Times New Roman" w:hAnsi="Times New Roman" w:cs="Times New Roman"/>
          <w:b/>
          <w:i/>
          <w:iCs/>
          <w:sz w:val="28"/>
          <w:szCs w:val="28"/>
          <w:lang w:eastAsia="es-ES"/>
        </w:rPr>
        <w:t xml:space="preserve"> la dicha </w:t>
      </w:r>
      <w:proofErr w:type="spellStart"/>
      <w:r w:rsidRPr="00162394">
        <w:rPr>
          <w:rFonts w:ascii="Times New Roman" w:eastAsia="Times New Roman" w:hAnsi="Times New Roman" w:cs="Times New Roman"/>
          <w:b/>
          <w:i/>
          <w:iCs/>
          <w:sz w:val="28"/>
          <w:szCs w:val="28"/>
          <w:lang w:eastAsia="es-ES"/>
        </w:rPr>
        <w:t>rrevelion</w:t>
      </w:r>
      <w:proofErr w:type="spellEnd"/>
      <w:r w:rsidRPr="00162394">
        <w:rPr>
          <w:rFonts w:ascii="Times New Roman" w:eastAsia="Times New Roman" w:hAnsi="Times New Roman" w:cs="Times New Roman"/>
          <w:b/>
          <w:i/>
          <w:iCs/>
          <w:sz w:val="28"/>
          <w:szCs w:val="28"/>
          <w:lang w:eastAsia="es-ES"/>
        </w:rPr>
        <w:t xml:space="preserve"> hasta que vos le </w:t>
      </w:r>
      <w:proofErr w:type="spellStart"/>
      <w:r w:rsidRPr="00162394">
        <w:rPr>
          <w:rFonts w:ascii="Times New Roman" w:eastAsia="Times New Roman" w:hAnsi="Times New Roman" w:cs="Times New Roman"/>
          <w:b/>
          <w:i/>
          <w:iCs/>
          <w:sz w:val="28"/>
          <w:szCs w:val="28"/>
          <w:lang w:eastAsia="es-ES"/>
        </w:rPr>
        <w:t>vencistes</w:t>
      </w:r>
      <w:proofErr w:type="spellEnd"/>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prendistes</w:t>
      </w:r>
      <w:proofErr w:type="spellEnd"/>
      <w:r w:rsidRPr="00162394">
        <w:rPr>
          <w:rFonts w:ascii="Times New Roman" w:eastAsia="Times New Roman" w:hAnsi="Times New Roman" w:cs="Times New Roman"/>
          <w:b/>
          <w:i/>
          <w:iCs/>
          <w:sz w:val="28"/>
          <w:szCs w:val="28"/>
          <w:lang w:eastAsia="es-ES"/>
        </w:rPr>
        <w:t xml:space="preserve"> y en la otra </w:t>
      </w:r>
      <w:proofErr w:type="spellStart"/>
      <w:r w:rsidRPr="00162394">
        <w:rPr>
          <w:rFonts w:ascii="Times New Roman" w:eastAsia="Times New Roman" w:hAnsi="Times New Roman" w:cs="Times New Roman"/>
          <w:b/>
          <w:i/>
          <w:iCs/>
          <w:sz w:val="28"/>
          <w:szCs w:val="28"/>
          <w:lang w:eastAsia="es-ES"/>
        </w:rPr>
        <w:t>meytad</w:t>
      </w:r>
      <w:proofErr w:type="spellEnd"/>
      <w:r w:rsidRPr="00162394">
        <w:rPr>
          <w:rFonts w:ascii="Times New Roman" w:eastAsia="Times New Roman" w:hAnsi="Times New Roman" w:cs="Times New Roman"/>
          <w:b/>
          <w:i/>
          <w:iCs/>
          <w:sz w:val="28"/>
          <w:szCs w:val="28"/>
          <w:lang w:eastAsia="es-ES"/>
        </w:rPr>
        <w:t xml:space="preserve"> del dicho medio Escudo de la mano </w:t>
      </w:r>
      <w:proofErr w:type="spellStart"/>
      <w:r w:rsidRPr="00162394">
        <w:rPr>
          <w:rFonts w:ascii="Times New Roman" w:eastAsia="Times New Roman" w:hAnsi="Times New Roman" w:cs="Times New Roman"/>
          <w:b/>
          <w:i/>
          <w:iCs/>
          <w:sz w:val="28"/>
          <w:szCs w:val="28"/>
          <w:lang w:eastAsia="es-ES"/>
        </w:rPr>
        <w:t>yzquierda</w:t>
      </w:r>
      <w:proofErr w:type="spellEnd"/>
      <w:r w:rsidRPr="00162394">
        <w:rPr>
          <w:rFonts w:ascii="Times New Roman" w:eastAsia="Times New Roman" w:hAnsi="Times New Roman" w:cs="Times New Roman"/>
          <w:b/>
          <w:i/>
          <w:iCs/>
          <w:sz w:val="28"/>
          <w:szCs w:val="28"/>
          <w:lang w:eastAsia="es-ES"/>
        </w:rPr>
        <w:t xml:space="preserve"> a la parte de </w:t>
      </w:r>
      <w:proofErr w:type="spellStart"/>
      <w:r w:rsidRPr="00162394">
        <w:rPr>
          <w:rFonts w:ascii="Times New Roman" w:eastAsia="Times New Roman" w:hAnsi="Times New Roman" w:cs="Times New Roman"/>
          <w:b/>
          <w:i/>
          <w:iCs/>
          <w:sz w:val="28"/>
          <w:szCs w:val="28"/>
          <w:lang w:eastAsia="es-ES"/>
        </w:rPr>
        <w:t>abaxo</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podais</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traher</w:t>
      </w:r>
      <w:proofErr w:type="spellEnd"/>
      <w:r w:rsidRPr="00162394">
        <w:rPr>
          <w:rFonts w:ascii="Times New Roman" w:eastAsia="Times New Roman" w:hAnsi="Times New Roman" w:cs="Times New Roman"/>
          <w:b/>
          <w:i/>
          <w:iCs/>
          <w:sz w:val="28"/>
          <w:szCs w:val="28"/>
          <w:lang w:eastAsia="es-ES"/>
        </w:rPr>
        <w:t xml:space="preserve"> la Cibdad de </w:t>
      </w:r>
      <w:hyperlink r:id="rId15" w:tooltip="Tenustitan" w:history="1">
        <w:proofErr w:type="spellStart"/>
        <w:r w:rsidRPr="00162394">
          <w:rPr>
            <w:rStyle w:val="Hipervnculo"/>
            <w:rFonts w:ascii="Times New Roman" w:eastAsia="Times New Roman" w:hAnsi="Times New Roman" w:cs="Times New Roman"/>
            <w:b/>
            <w:i/>
            <w:iCs/>
            <w:color w:val="auto"/>
            <w:sz w:val="28"/>
            <w:szCs w:val="28"/>
            <w:lang w:eastAsia="es-ES"/>
          </w:rPr>
          <w:t>Tenustitan</w:t>
        </w:r>
        <w:proofErr w:type="spellEnd"/>
      </w:hyperlink>
      <w:r w:rsidRPr="00162394">
        <w:rPr>
          <w:rFonts w:ascii="Times New Roman" w:eastAsia="Times New Roman" w:hAnsi="Times New Roman" w:cs="Times New Roman"/>
          <w:b/>
          <w:i/>
          <w:iCs/>
          <w:sz w:val="28"/>
          <w:szCs w:val="28"/>
          <w:lang w:eastAsia="es-ES"/>
        </w:rPr>
        <w:t xml:space="preserve"> armada sobre agua en memoria que por fuerza de armas la </w:t>
      </w:r>
      <w:proofErr w:type="spellStart"/>
      <w:r w:rsidRPr="00162394">
        <w:rPr>
          <w:rFonts w:ascii="Times New Roman" w:eastAsia="Times New Roman" w:hAnsi="Times New Roman" w:cs="Times New Roman"/>
          <w:b/>
          <w:i/>
          <w:iCs/>
          <w:sz w:val="28"/>
          <w:szCs w:val="28"/>
          <w:lang w:eastAsia="es-ES"/>
        </w:rPr>
        <w:t>ganastes</w:t>
      </w:r>
      <w:proofErr w:type="spellEnd"/>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sujetastes</w:t>
      </w:r>
      <w:proofErr w:type="spellEnd"/>
      <w:r w:rsidRPr="00162394">
        <w:rPr>
          <w:rFonts w:ascii="Times New Roman" w:eastAsia="Times New Roman" w:hAnsi="Times New Roman" w:cs="Times New Roman"/>
          <w:b/>
          <w:i/>
          <w:iCs/>
          <w:sz w:val="28"/>
          <w:szCs w:val="28"/>
          <w:lang w:eastAsia="es-ES"/>
        </w:rPr>
        <w:t xml:space="preserve"> a nuestro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y por </w:t>
      </w:r>
      <w:hyperlink r:id="rId16" w:tooltip="Bordura" w:history="1">
        <w:r w:rsidRPr="00162394">
          <w:rPr>
            <w:rStyle w:val="Hipervnculo"/>
            <w:rFonts w:ascii="Times New Roman" w:eastAsia="Times New Roman" w:hAnsi="Times New Roman" w:cs="Times New Roman"/>
            <w:b/>
            <w:i/>
            <w:iCs/>
            <w:color w:val="auto"/>
            <w:sz w:val="28"/>
            <w:szCs w:val="28"/>
            <w:lang w:eastAsia="es-ES"/>
          </w:rPr>
          <w:t>orla</w:t>
        </w:r>
      </w:hyperlink>
      <w:r w:rsidRPr="00162394">
        <w:rPr>
          <w:rFonts w:ascii="Times New Roman" w:eastAsia="Times New Roman" w:hAnsi="Times New Roman" w:cs="Times New Roman"/>
          <w:b/>
          <w:i/>
          <w:iCs/>
          <w:sz w:val="28"/>
          <w:szCs w:val="28"/>
          <w:lang w:eastAsia="es-ES"/>
        </w:rPr>
        <w:t xml:space="preserve"> del dicho escudo en campo amarillo siete Capitanes y Señores de siete provincias y poblaciones que están en la </w:t>
      </w:r>
      <w:hyperlink r:id="rId17" w:tooltip="Lago de Texcoco" w:history="1">
        <w:r w:rsidRPr="00162394">
          <w:rPr>
            <w:rStyle w:val="Hipervnculo"/>
            <w:rFonts w:ascii="Times New Roman" w:eastAsia="Times New Roman" w:hAnsi="Times New Roman" w:cs="Times New Roman"/>
            <w:b/>
            <w:i/>
            <w:iCs/>
            <w:color w:val="auto"/>
            <w:sz w:val="28"/>
            <w:szCs w:val="28"/>
            <w:lang w:eastAsia="es-ES"/>
          </w:rPr>
          <w:t>laguna</w:t>
        </w:r>
      </w:hyperlink>
      <w:r w:rsidRPr="00162394">
        <w:rPr>
          <w:rFonts w:ascii="Times New Roman" w:eastAsia="Times New Roman" w:hAnsi="Times New Roman" w:cs="Times New Roman"/>
          <w:b/>
          <w:i/>
          <w:iCs/>
          <w:sz w:val="28"/>
          <w:szCs w:val="28"/>
          <w:lang w:eastAsia="es-ES"/>
        </w:rPr>
        <w:t xml:space="preserve"> y en torno </w:t>
      </w:r>
      <w:proofErr w:type="spellStart"/>
      <w:r w:rsidRPr="00162394">
        <w:rPr>
          <w:rFonts w:ascii="Times New Roman" w:eastAsia="Times New Roman" w:hAnsi="Times New Roman" w:cs="Times New Roman"/>
          <w:b/>
          <w:i/>
          <w:iCs/>
          <w:sz w:val="28"/>
          <w:szCs w:val="28"/>
          <w:lang w:eastAsia="es-ES"/>
        </w:rPr>
        <w:t>della</w:t>
      </w:r>
      <w:proofErr w:type="spellEnd"/>
      <w:r w:rsidRPr="00162394">
        <w:rPr>
          <w:rFonts w:ascii="Times New Roman" w:eastAsia="Times New Roman" w:hAnsi="Times New Roman" w:cs="Times New Roman"/>
          <w:b/>
          <w:i/>
          <w:iCs/>
          <w:sz w:val="28"/>
          <w:szCs w:val="28"/>
          <w:lang w:eastAsia="es-ES"/>
        </w:rPr>
        <w:t xml:space="preserve"> que se </w:t>
      </w:r>
      <w:proofErr w:type="spellStart"/>
      <w:r w:rsidRPr="00162394">
        <w:rPr>
          <w:rFonts w:ascii="Times New Roman" w:eastAsia="Times New Roman" w:hAnsi="Times New Roman" w:cs="Times New Roman"/>
          <w:b/>
          <w:i/>
          <w:iCs/>
          <w:sz w:val="28"/>
          <w:szCs w:val="28"/>
          <w:lang w:eastAsia="es-ES"/>
        </w:rPr>
        <w:t>rrevelaron</w:t>
      </w:r>
      <w:proofErr w:type="spellEnd"/>
      <w:r w:rsidRPr="00162394">
        <w:rPr>
          <w:rFonts w:ascii="Times New Roman" w:eastAsia="Times New Roman" w:hAnsi="Times New Roman" w:cs="Times New Roman"/>
          <w:b/>
          <w:i/>
          <w:iCs/>
          <w:sz w:val="28"/>
          <w:szCs w:val="28"/>
          <w:lang w:eastAsia="es-ES"/>
        </w:rPr>
        <w:t xml:space="preserve"> contra nos y los enastes y </w:t>
      </w:r>
      <w:proofErr w:type="spellStart"/>
      <w:r w:rsidRPr="00162394">
        <w:rPr>
          <w:rFonts w:ascii="Times New Roman" w:eastAsia="Times New Roman" w:hAnsi="Times New Roman" w:cs="Times New Roman"/>
          <w:b/>
          <w:i/>
          <w:iCs/>
          <w:sz w:val="28"/>
          <w:szCs w:val="28"/>
          <w:lang w:eastAsia="es-ES"/>
        </w:rPr>
        <w:t>prendistes</w:t>
      </w:r>
      <w:proofErr w:type="spellEnd"/>
      <w:r w:rsidRPr="00162394">
        <w:rPr>
          <w:rFonts w:ascii="Times New Roman" w:eastAsia="Times New Roman" w:hAnsi="Times New Roman" w:cs="Times New Roman"/>
          <w:b/>
          <w:i/>
          <w:iCs/>
          <w:sz w:val="28"/>
          <w:szCs w:val="28"/>
          <w:lang w:eastAsia="es-ES"/>
        </w:rPr>
        <w:t xml:space="preserve"> en la dicha Cibdad de </w:t>
      </w:r>
      <w:proofErr w:type="spellStart"/>
      <w:r w:rsidRPr="00162394">
        <w:rPr>
          <w:rFonts w:ascii="Times New Roman" w:eastAsia="Times New Roman" w:hAnsi="Times New Roman" w:cs="Times New Roman"/>
          <w:b/>
          <w:i/>
          <w:iCs/>
          <w:sz w:val="28"/>
          <w:szCs w:val="28"/>
          <w:lang w:eastAsia="es-ES"/>
        </w:rPr>
        <w:t>Tenustitan</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apresionados</w:t>
      </w:r>
      <w:proofErr w:type="spellEnd"/>
      <w:r w:rsidRPr="00162394">
        <w:rPr>
          <w:rFonts w:ascii="Times New Roman" w:eastAsia="Times New Roman" w:hAnsi="Times New Roman" w:cs="Times New Roman"/>
          <w:b/>
          <w:i/>
          <w:iCs/>
          <w:sz w:val="28"/>
          <w:szCs w:val="28"/>
          <w:lang w:eastAsia="es-ES"/>
        </w:rPr>
        <w:t xml:space="preserve"> y atados con una cadena que se venga a cerrar con un candado </w:t>
      </w:r>
      <w:proofErr w:type="spellStart"/>
      <w:r w:rsidRPr="00162394">
        <w:rPr>
          <w:rFonts w:ascii="Times New Roman" w:eastAsia="Times New Roman" w:hAnsi="Times New Roman" w:cs="Times New Roman"/>
          <w:b/>
          <w:i/>
          <w:iCs/>
          <w:sz w:val="28"/>
          <w:szCs w:val="28"/>
          <w:lang w:eastAsia="es-ES"/>
        </w:rPr>
        <w:t>debaxo</w:t>
      </w:r>
      <w:proofErr w:type="spellEnd"/>
      <w:r w:rsidRPr="00162394">
        <w:rPr>
          <w:rFonts w:ascii="Times New Roman" w:eastAsia="Times New Roman" w:hAnsi="Times New Roman" w:cs="Times New Roman"/>
          <w:b/>
          <w:i/>
          <w:iCs/>
          <w:sz w:val="28"/>
          <w:szCs w:val="28"/>
          <w:lang w:eastAsia="es-ES"/>
        </w:rPr>
        <w:t xml:space="preserve"> del dicho escudo y encima </w:t>
      </w:r>
      <w:proofErr w:type="spellStart"/>
      <w:r w:rsidRPr="00162394">
        <w:rPr>
          <w:rFonts w:ascii="Times New Roman" w:eastAsia="Times New Roman" w:hAnsi="Times New Roman" w:cs="Times New Roman"/>
          <w:b/>
          <w:i/>
          <w:iCs/>
          <w:sz w:val="28"/>
          <w:szCs w:val="28"/>
          <w:lang w:eastAsia="es-ES"/>
        </w:rPr>
        <w:t>del</w:t>
      </w:r>
      <w:proofErr w:type="spellEnd"/>
      <w:r w:rsidRPr="00162394">
        <w:rPr>
          <w:rFonts w:ascii="Times New Roman" w:eastAsia="Times New Roman" w:hAnsi="Times New Roman" w:cs="Times New Roman"/>
          <w:b/>
          <w:i/>
          <w:iCs/>
          <w:sz w:val="28"/>
          <w:szCs w:val="28"/>
          <w:lang w:eastAsia="es-ES"/>
        </w:rPr>
        <w:t xml:space="preserve"> un </w:t>
      </w:r>
      <w:hyperlink r:id="rId18" w:tooltip="Yelmo" w:history="1">
        <w:r w:rsidRPr="00162394">
          <w:rPr>
            <w:rStyle w:val="Hipervnculo"/>
            <w:rFonts w:ascii="Times New Roman" w:eastAsia="Times New Roman" w:hAnsi="Times New Roman" w:cs="Times New Roman"/>
            <w:b/>
            <w:i/>
            <w:iCs/>
            <w:color w:val="auto"/>
            <w:sz w:val="28"/>
            <w:szCs w:val="28"/>
            <w:lang w:eastAsia="es-ES"/>
          </w:rPr>
          <w:t>yelmo</w:t>
        </w:r>
      </w:hyperlink>
      <w:r w:rsidRPr="00162394">
        <w:rPr>
          <w:rFonts w:ascii="Times New Roman" w:eastAsia="Times New Roman" w:hAnsi="Times New Roman" w:cs="Times New Roman"/>
          <w:b/>
          <w:i/>
          <w:iCs/>
          <w:sz w:val="28"/>
          <w:szCs w:val="28"/>
          <w:lang w:eastAsia="es-ES"/>
        </w:rPr>
        <w:t xml:space="preserve"> cerrado con su </w:t>
      </w:r>
      <w:proofErr w:type="spellStart"/>
      <w:r w:rsidRPr="00162394">
        <w:rPr>
          <w:rFonts w:ascii="Times New Roman" w:eastAsia="Times New Roman" w:hAnsi="Times New Roman" w:cs="Times New Roman"/>
          <w:b/>
          <w:i/>
          <w:iCs/>
          <w:sz w:val="28"/>
          <w:szCs w:val="28"/>
          <w:lang w:eastAsia="es-ES"/>
        </w:rPr>
        <w:t>tinble</w:t>
      </w:r>
      <w:proofErr w:type="spellEnd"/>
      <w:r w:rsidRPr="00162394">
        <w:rPr>
          <w:rFonts w:ascii="Times New Roman" w:eastAsia="Times New Roman" w:hAnsi="Times New Roman" w:cs="Times New Roman"/>
          <w:b/>
          <w:i/>
          <w:iCs/>
          <w:sz w:val="28"/>
          <w:szCs w:val="28"/>
          <w:lang w:eastAsia="es-ES"/>
        </w:rPr>
        <w:t xml:space="preserve"> en un escudo atal </w:t>
      </w:r>
      <w:r w:rsidRPr="00162394">
        <w:rPr>
          <w:rFonts w:ascii="Times New Roman" w:eastAsia="Times New Roman" w:hAnsi="Times New Roman" w:cs="Times New Roman"/>
          <w:b/>
          <w:sz w:val="28"/>
          <w:szCs w:val="28"/>
          <w:lang w:eastAsia="es-ES"/>
        </w:rPr>
        <w:t>[...]</w:t>
      </w:r>
      <w:r w:rsidRPr="00162394">
        <w:rPr>
          <w:rFonts w:ascii="Times New Roman" w:hAnsi="Times New Roman" w:cs="Times New Roman"/>
          <w:b/>
          <w:sz w:val="28"/>
          <w:szCs w:val="28"/>
          <w:lang w:val="es-ES_tradnl"/>
        </w:rPr>
        <w:t>».</w:t>
      </w:r>
    </w:p>
    <w:p w14:paraId="26A9AAA6" w14:textId="77777777" w:rsidR="00634FF9" w:rsidRPr="00162394" w:rsidRDefault="00634FF9" w:rsidP="00634FF9">
      <w:pPr>
        <w:spacing w:after="0" w:line="240" w:lineRule="auto"/>
        <w:jc w:val="both"/>
        <w:rPr>
          <w:rFonts w:ascii="Times New Roman" w:hAnsi="Times New Roman" w:cs="Times New Roman"/>
          <w:b/>
          <w:sz w:val="28"/>
          <w:szCs w:val="28"/>
          <w:lang w:val="es-ES_tradnl"/>
        </w:rPr>
      </w:pPr>
    </w:p>
    <w:p w14:paraId="0474B09E" w14:textId="7581E274" w:rsidR="00634FF9" w:rsidRDefault="00634FF9" w:rsidP="00634FF9">
      <w:pPr>
        <w:spacing w:after="0" w:line="240" w:lineRule="auto"/>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Por consiguiente, si me veo obligado a un compromiso académico serio y riguroso con mi libro y el personaje, ya un poco mío, indicaré en cuanto al calificativo examinador que le debo otorgar, yo le pondría entre un 8, notable alto, y 8,5, el amanecer del sobresaliente. El resto fue maltrato de los adversarios o de los poco informados, sobre un ignoto, para ellos, Hernán Cortés, sin negar sus luces muchas y sus sombras menos, como es habitual en todo ser humano que se precie, considerando época y lugar, que tampoco se debe olvidar. </w:t>
      </w:r>
    </w:p>
    <w:p w14:paraId="0BA85945" w14:textId="77777777" w:rsidR="00634FF9" w:rsidRDefault="00634FF9" w:rsidP="00634FF9">
      <w:pPr>
        <w:spacing w:after="0" w:line="240" w:lineRule="auto"/>
        <w:jc w:val="both"/>
        <w:rPr>
          <w:rFonts w:ascii="Times New Roman" w:hAnsi="Times New Roman" w:cs="Times New Roman"/>
          <w:b/>
          <w:sz w:val="28"/>
          <w:szCs w:val="28"/>
          <w:lang w:val="es-ES_tradnl"/>
        </w:rPr>
      </w:pPr>
    </w:p>
    <w:p w14:paraId="3C5EAF79" w14:textId="77777777" w:rsidR="00D5148E" w:rsidRDefault="00634FF9" w:rsidP="00634FF9">
      <w:pPr>
        <w:pStyle w:val="Textoindependiente"/>
        <w:jc w:val="both"/>
        <w:rPr>
          <w:b/>
          <w:sz w:val="28"/>
          <w:szCs w:val="28"/>
          <w:lang w:val="es-ES_tradnl"/>
        </w:rPr>
      </w:pPr>
      <w:r>
        <w:rPr>
          <w:b/>
          <w:sz w:val="28"/>
          <w:szCs w:val="28"/>
          <w:lang w:val="es-ES_tradnl"/>
        </w:rPr>
        <w:t xml:space="preserve">En el título del libro figura el vocablo ‘Imperio Azteca’, que es lógico utilizar por el hecho calificativo de cómo fueron o son considerados, por su procedencia del Aztlán, aunque sí es verdad que la ortodoxia historiográfica referida a como ellos se autodenominaban me lleva a indicar que el nombre era del de </w:t>
      </w:r>
      <w:r>
        <w:rPr>
          <w:b/>
          <w:sz w:val="28"/>
          <w:szCs w:val="28"/>
          <w:u w:val="single"/>
          <w:lang w:val="es-ES_tradnl"/>
        </w:rPr>
        <w:t>‘MEXICAS’</w:t>
      </w:r>
      <w:r>
        <w:rPr>
          <w:b/>
          <w:sz w:val="28"/>
          <w:szCs w:val="28"/>
          <w:lang w:val="es-ES_tradnl"/>
        </w:rPr>
        <w:t xml:space="preserve">; pero muchos pueblos o personas recibieron sus nombres para el futuro, por el hecho de ser </w:t>
      </w:r>
      <w:r>
        <w:rPr>
          <w:b/>
          <w:sz w:val="28"/>
          <w:szCs w:val="28"/>
          <w:lang w:val="es-ES_tradnl"/>
        </w:rPr>
        <w:lastRenderedPageBreak/>
        <w:t xml:space="preserve">definidos por europeos o imperios dominantes, lo que es admisible, y deseo indicar dos ejemplos nítidos: </w:t>
      </w:r>
    </w:p>
    <w:p w14:paraId="43E4FB6D" w14:textId="77777777" w:rsidR="00D5148E" w:rsidRDefault="00634FF9" w:rsidP="00634FF9">
      <w:pPr>
        <w:pStyle w:val="Textoindependiente"/>
        <w:jc w:val="both"/>
        <w:rPr>
          <w:b/>
          <w:sz w:val="28"/>
          <w:szCs w:val="28"/>
          <w:lang w:val="es-ES_tradnl"/>
        </w:rPr>
      </w:pPr>
      <w:r>
        <w:rPr>
          <w:b/>
          <w:sz w:val="28"/>
          <w:szCs w:val="28"/>
          <w:lang w:val="es-ES_tradnl"/>
        </w:rPr>
        <w:t>1º)-</w:t>
      </w:r>
      <w:proofErr w:type="spellStart"/>
      <w:r>
        <w:rPr>
          <w:b/>
          <w:i/>
          <w:iCs/>
          <w:sz w:val="28"/>
          <w:szCs w:val="28"/>
          <w:lang w:val="es-ES_tradnl"/>
        </w:rPr>
        <w:t>Tatanka</w:t>
      </w:r>
      <w:proofErr w:type="spellEnd"/>
      <w:r>
        <w:rPr>
          <w:b/>
          <w:i/>
          <w:iCs/>
          <w:sz w:val="28"/>
          <w:szCs w:val="28"/>
          <w:lang w:val="es-ES_tradnl"/>
        </w:rPr>
        <w:t xml:space="preserve"> </w:t>
      </w:r>
      <w:proofErr w:type="spellStart"/>
      <w:r>
        <w:rPr>
          <w:b/>
          <w:i/>
          <w:iCs/>
          <w:sz w:val="28"/>
          <w:szCs w:val="28"/>
          <w:lang w:val="es-ES_tradnl"/>
        </w:rPr>
        <w:t>Yotanka</w:t>
      </w:r>
      <w:proofErr w:type="spellEnd"/>
      <w:r>
        <w:rPr>
          <w:b/>
          <w:sz w:val="28"/>
          <w:szCs w:val="28"/>
          <w:lang w:val="es-ES_tradnl"/>
        </w:rPr>
        <w:t xml:space="preserve"> (el gran jefe y sacerdote o </w:t>
      </w:r>
      <w:proofErr w:type="spellStart"/>
      <w:r>
        <w:rPr>
          <w:b/>
          <w:i/>
          <w:iCs/>
          <w:sz w:val="28"/>
          <w:szCs w:val="28"/>
          <w:lang w:val="es-ES_tradnl"/>
        </w:rPr>
        <w:t>sachem</w:t>
      </w:r>
      <w:proofErr w:type="spellEnd"/>
      <w:r>
        <w:rPr>
          <w:b/>
          <w:sz w:val="28"/>
          <w:szCs w:val="28"/>
          <w:lang w:val="es-ES_tradnl"/>
        </w:rPr>
        <w:t xml:space="preserve"> de los </w:t>
      </w:r>
      <w:proofErr w:type="spellStart"/>
      <w:r>
        <w:rPr>
          <w:b/>
          <w:sz w:val="28"/>
          <w:szCs w:val="28"/>
          <w:lang w:val="es-ES_tradnl"/>
        </w:rPr>
        <w:t>lakota</w:t>
      </w:r>
      <w:proofErr w:type="spellEnd"/>
      <w:r>
        <w:rPr>
          <w:b/>
          <w:sz w:val="28"/>
          <w:szCs w:val="28"/>
          <w:lang w:val="es-ES_tradnl"/>
        </w:rPr>
        <w:t xml:space="preserve"> </w:t>
      </w:r>
      <w:proofErr w:type="spellStart"/>
      <w:r>
        <w:rPr>
          <w:b/>
          <w:i/>
          <w:iCs/>
          <w:sz w:val="28"/>
          <w:szCs w:val="28"/>
          <w:lang w:val="es-ES_tradnl"/>
        </w:rPr>
        <w:t>hunkpappas</w:t>
      </w:r>
      <w:proofErr w:type="spellEnd"/>
      <w:r>
        <w:rPr>
          <w:b/>
          <w:sz w:val="28"/>
          <w:szCs w:val="28"/>
          <w:lang w:val="es-ES_tradnl"/>
        </w:rPr>
        <w:t xml:space="preserve"> </w:t>
      </w:r>
      <w:proofErr w:type="gramStart"/>
      <w:r>
        <w:rPr>
          <w:b/>
          <w:sz w:val="28"/>
          <w:szCs w:val="28"/>
          <w:lang w:val="es-ES_tradnl"/>
        </w:rPr>
        <w:t>-‘</w:t>
      </w:r>
      <w:proofErr w:type="gramEnd"/>
      <w:r>
        <w:rPr>
          <w:b/>
          <w:sz w:val="28"/>
          <w:szCs w:val="28"/>
          <w:lang w:val="es-ES_tradnl"/>
        </w:rPr>
        <w:t xml:space="preserve">los que están por delante’) fue llamado como </w:t>
      </w:r>
      <w:proofErr w:type="spellStart"/>
      <w:r>
        <w:rPr>
          <w:b/>
          <w:i/>
          <w:iCs/>
          <w:sz w:val="28"/>
          <w:szCs w:val="28"/>
          <w:lang w:val="es-ES_tradnl"/>
        </w:rPr>
        <w:t>Sitting</w:t>
      </w:r>
      <w:proofErr w:type="spellEnd"/>
      <w:r>
        <w:rPr>
          <w:b/>
          <w:i/>
          <w:iCs/>
          <w:sz w:val="28"/>
          <w:szCs w:val="28"/>
          <w:lang w:val="es-ES_tradnl"/>
        </w:rPr>
        <w:t xml:space="preserve"> Bull</w:t>
      </w:r>
      <w:r>
        <w:rPr>
          <w:b/>
          <w:sz w:val="28"/>
          <w:szCs w:val="28"/>
          <w:lang w:val="es-ES_tradnl"/>
        </w:rPr>
        <w:t xml:space="preserve"> o Toro Sentado por los blancos-anglosajones europeos</w:t>
      </w:r>
      <w:r w:rsidR="00D5148E">
        <w:rPr>
          <w:b/>
          <w:sz w:val="28"/>
          <w:szCs w:val="28"/>
          <w:lang w:val="es-ES_tradnl"/>
        </w:rPr>
        <w:t>.</w:t>
      </w:r>
    </w:p>
    <w:p w14:paraId="54756490" w14:textId="6D8440EE" w:rsidR="00634FF9" w:rsidRDefault="00634FF9" w:rsidP="00634FF9">
      <w:pPr>
        <w:pStyle w:val="Textoindependiente"/>
        <w:jc w:val="both"/>
        <w:rPr>
          <w:b/>
          <w:sz w:val="28"/>
          <w:szCs w:val="28"/>
          <w:lang w:val="es-ES_tradnl"/>
        </w:rPr>
      </w:pPr>
      <w:r>
        <w:rPr>
          <w:b/>
          <w:sz w:val="28"/>
          <w:szCs w:val="28"/>
          <w:lang w:val="es-ES_tradnl"/>
        </w:rPr>
        <w:t>2º)-el segundo se refiere al nombre de púnicos con el que los romanos calificaron a los cartagineses, quienes fueron así denominados, aunque los tirios asentados en la urbe cosmopolita de la Cartago africana se autodenominaban como cananeos o ‘</w:t>
      </w:r>
      <w:proofErr w:type="spellStart"/>
      <w:r>
        <w:rPr>
          <w:b/>
          <w:i/>
          <w:iCs/>
          <w:sz w:val="28"/>
          <w:szCs w:val="28"/>
          <w:lang w:val="es-ES_tradnl"/>
        </w:rPr>
        <w:t>chananí</w:t>
      </w:r>
      <w:proofErr w:type="spellEnd"/>
      <w:r>
        <w:rPr>
          <w:b/>
          <w:sz w:val="28"/>
          <w:szCs w:val="28"/>
          <w:lang w:val="es-ES_tradnl"/>
        </w:rPr>
        <w:t xml:space="preserve">’, pueblo semita de difícil calificación, y, para complicar más el hecho, definieron a su Nueva Ciudad o </w:t>
      </w:r>
      <w:r>
        <w:rPr>
          <w:b/>
          <w:i/>
          <w:iCs/>
          <w:sz w:val="28"/>
          <w:szCs w:val="28"/>
          <w:lang w:val="es-ES_tradnl"/>
        </w:rPr>
        <w:t>Kart-</w:t>
      </w:r>
      <w:proofErr w:type="spellStart"/>
      <w:r>
        <w:rPr>
          <w:b/>
          <w:i/>
          <w:iCs/>
          <w:sz w:val="28"/>
          <w:szCs w:val="28"/>
          <w:lang w:val="es-ES_tradnl"/>
        </w:rPr>
        <w:t>Qart</w:t>
      </w:r>
      <w:proofErr w:type="spellEnd"/>
      <w:r>
        <w:rPr>
          <w:b/>
          <w:i/>
          <w:iCs/>
          <w:sz w:val="28"/>
          <w:szCs w:val="28"/>
          <w:lang w:val="es-ES_tradnl"/>
        </w:rPr>
        <w:t xml:space="preserve"> </w:t>
      </w:r>
      <w:proofErr w:type="spellStart"/>
      <w:r>
        <w:rPr>
          <w:b/>
          <w:i/>
          <w:iCs/>
          <w:sz w:val="28"/>
          <w:szCs w:val="28"/>
          <w:lang w:val="es-ES_tradnl"/>
        </w:rPr>
        <w:t>Hadash</w:t>
      </w:r>
      <w:proofErr w:type="spellEnd"/>
      <w:r>
        <w:rPr>
          <w:b/>
          <w:i/>
          <w:iCs/>
          <w:sz w:val="28"/>
          <w:szCs w:val="28"/>
          <w:lang w:val="es-ES_tradnl"/>
        </w:rPr>
        <w:t xml:space="preserve"> </w:t>
      </w:r>
      <w:r>
        <w:rPr>
          <w:b/>
          <w:sz w:val="28"/>
          <w:szCs w:val="28"/>
          <w:lang w:val="es-ES_tradnl"/>
        </w:rPr>
        <w:t xml:space="preserve">hispana como </w:t>
      </w:r>
      <w:proofErr w:type="spellStart"/>
      <w:r>
        <w:rPr>
          <w:b/>
          <w:i/>
          <w:iCs/>
          <w:sz w:val="28"/>
          <w:szCs w:val="28"/>
          <w:lang w:val="es-ES_tradnl"/>
        </w:rPr>
        <w:t>Carthago</w:t>
      </w:r>
      <w:proofErr w:type="spellEnd"/>
      <w:r>
        <w:rPr>
          <w:b/>
          <w:i/>
          <w:iCs/>
          <w:sz w:val="28"/>
          <w:szCs w:val="28"/>
          <w:lang w:val="es-ES_tradnl"/>
        </w:rPr>
        <w:t xml:space="preserve"> Nova</w:t>
      </w:r>
      <w:r>
        <w:rPr>
          <w:b/>
          <w:sz w:val="28"/>
          <w:szCs w:val="28"/>
          <w:lang w:val="es-ES_tradnl"/>
        </w:rPr>
        <w:t xml:space="preserve">. </w:t>
      </w:r>
    </w:p>
    <w:p w14:paraId="2458FB60" w14:textId="147CB510"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En Las Indias Occidentales, y ya desde su llegada, consigue convencer y seducir a un elevado número de hombres que est</w:t>
      </w:r>
      <w:r w:rsidR="00D5148E">
        <w:rPr>
          <w:rFonts w:ascii="Times New Roman" w:hAnsi="Times New Roman" w:cs="Times New Roman"/>
          <w:b/>
          <w:sz w:val="28"/>
          <w:szCs w:val="28"/>
          <w:lang w:val="es-ES_tradnl"/>
        </w:rPr>
        <w:t>ar</w:t>
      </w:r>
      <w:r>
        <w:rPr>
          <w:rFonts w:ascii="Times New Roman" w:hAnsi="Times New Roman" w:cs="Times New Roman"/>
          <w:b/>
          <w:sz w:val="28"/>
          <w:szCs w:val="28"/>
          <w:lang w:val="es-ES_tradnl"/>
        </w:rPr>
        <w:t xml:space="preserve">án con él en su aventura, pero otros se le resisten, se le rebelan o, directamente, le traicionan, por su ya mencionada altivez y soberbia, aunque es verdad que sus enemigos solo se manifiestan por la espalda, o cuando su fortuna de Conquistador comience a debilitarse.  </w:t>
      </w:r>
    </w:p>
    <w:p w14:paraId="04B05278" w14:textId="77777777" w:rsidR="006E36B3" w:rsidRDefault="006E36B3" w:rsidP="006E36B3">
      <w:pPr>
        <w:spacing w:after="0"/>
        <w:jc w:val="both"/>
        <w:rPr>
          <w:rFonts w:ascii="Times New Roman" w:hAnsi="Times New Roman" w:cs="Times New Roman"/>
          <w:b/>
          <w:sz w:val="28"/>
          <w:szCs w:val="28"/>
          <w:lang w:val="es-ES_tradnl"/>
        </w:rPr>
      </w:pPr>
    </w:p>
    <w:p w14:paraId="7B5868BB"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La patología que le condujo a la muerte fue por una Pleuritis/Pleuresía, que consiste en la inflamación de la pleura parietal (cobertura membranosa por encima de la superficie interna de la caja torácica) y de la pleura visceral (cobertura membranosa de los pulmones); la causa primigenia será una neumonía. El dolor torácico es agudo, ‘como una puñalada’ </w:t>
      </w:r>
      <w:proofErr w:type="spellStart"/>
      <w:r>
        <w:rPr>
          <w:rFonts w:ascii="Times New Roman" w:hAnsi="Times New Roman" w:cs="Times New Roman"/>
          <w:b/>
          <w:sz w:val="28"/>
          <w:szCs w:val="28"/>
          <w:lang w:val="es-ES_tradnl"/>
        </w:rPr>
        <w:t>ó</w:t>
      </w:r>
      <w:proofErr w:type="spellEnd"/>
      <w:r>
        <w:rPr>
          <w:rFonts w:ascii="Times New Roman" w:hAnsi="Times New Roman" w:cs="Times New Roman"/>
          <w:b/>
          <w:sz w:val="28"/>
          <w:szCs w:val="28"/>
          <w:lang w:val="es-ES_tradnl"/>
        </w:rPr>
        <w:t xml:space="preserve"> urente, que se incrementa con la inspiración profunda o con la tos productiva o seca.</w:t>
      </w:r>
    </w:p>
    <w:p w14:paraId="09B6D568" w14:textId="77777777" w:rsidR="006E36B3" w:rsidRDefault="006E36B3" w:rsidP="006E36B3">
      <w:pPr>
        <w:spacing w:after="0"/>
        <w:jc w:val="both"/>
        <w:rPr>
          <w:rFonts w:ascii="Times New Roman" w:hAnsi="Times New Roman" w:cs="Times New Roman"/>
          <w:b/>
          <w:sz w:val="28"/>
          <w:szCs w:val="28"/>
          <w:lang w:val="es-ES_tradnl"/>
        </w:rPr>
      </w:pPr>
    </w:p>
    <w:p w14:paraId="4625B9D8"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La causa neumónica puede ser infecciosa vírica (</w:t>
      </w:r>
      <w:proofErr w:type="spellStart"/>
      <w:r>
        <w:rPr>
          <w:rFonts w:ascii="Times New Roman" w:hAnsi="Times New Roman" w:cs="Times New Roman"/>
          <w:b/>
          <w:sz w:val="28"/>
          <w:szCs w:val="28"/>
          <w:lang w:val="es-ES_tradnl"/>
        </w:rPr>
        <w:t>coxsackie</w:t>
      </w:r>
      <w:proofErr w:type="spellEnd"/>
      <w:r>
        <w:rPr>
          <w:rFonts w:ascii="Times New Roman" w:hAnsi="Times New Roman" w:cs="Times New Roman"/>
          <w:b/>
          <w:sz w:val="28"/>
          <w:szCs w:val="28"/>
          <w:lang w:val="es-ES_tradnl"/>
        </w:rPr>
        <w:t xml:space="preserve">, adenovirus, citomegalovirus, influenza o </w:t>
      </w:r>
      <w:proofErr w:type="spellStart"/>
      <w:r>
        <w:rPr>
          <w:rFonts w:ascii="Times New Roman" w:hAnsi="Times New Roman" w:cs="Times New Roman"/>
          <w:b/>
          <w:sz w:val="28"/>
          <w:szCs w:val="28"/>
          <w:lang w:val="es-ES_tradnl"/>
        </w:rPr>
        <w:t>parainfluenza</w:t>
      </w:r>
      <w:proofErr w:type="spellEnd"/>
      <w:r>
        <w:rPr>
          <w:rFonts w:ascii="Times New Roman" w:hAnsi="Times New Roman" w:cs="Times New Roman"/>
          <w:b/>
          <w:sz w:val="28"/>
          <w:szCs w:val="28"/>
          <w:lang w:val="es-ES_tradnl"/>
        </w:rPr>
        <w:t xml:space="preserve">, covid-19, etc.) o bacteriana (neumococo, </w:t>
      </w:r>
      <w:proofErr w:type="spellStart"/>
      <w:r>
        <w:rPr>
          <w:rFonts w:ascii="Times New Roman" w:hAnsi="Times New Roman" w:cs="Times New Roman"/>
          <w:b/>
          <w:sz w:val="28"/>
          <w:szCs w:val="28"/>
          <w:lang w:val="es-ES_tradnl"/>
        </w:rPr>
        <w:t>klebsiella</w:t>
      </w:r>
      <w:proofErr w:type="spellEnd"/>
      <w:r>
        <w:rPr>
          <w:rFonts w:ascii="Times New Roman" w:hAnsi="Times New Roman" w:cs="Times New Roman"/>
          <w:b/>
          <w:sz w:val="28"/>
          <w:szCs w:val="28"/>
          <w:lang w:val="es-ES_tradnl"/>
        </w:rPr>
        <w:t xml:space="preserve">, estafilococo, estreptococo, etc.) o fúngica/hongos. También por un embolismo pulmonar. </w:t>
      </w:r>
    </w:p>
    <w:p w14:paraId="61B524F5" w14:textId="77777777" w:rsidR="00D5148E" w:rsidRDefault="00D5148E" w:rsidP="006E36B3">
      <w:pPr>
        <w:spacing w:after="0"/>
        <w:jc w:val="both"/>
        <w:rPr>
          <w:rFonts w:ascii="Times New Roman" w:hAnsi="Times New Roman" w:cs="Times New Roman"/>
          <w:b/>
          <w:sz w:val="28"/>
          <w:szCs w:val="28"/>
          <w:lang w:val="es-ES_tradnl"/>
        </w:rPr>
      </w:pPr>
    </w:p>
    <w:p w14:paraId="0BAD0829" w14:textId="1798A578" w:rsidR="00346619" w:rsidRPr="00E22366" w:rsidRDefault="006E36B3" w:rsidP="00E22366">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Estaría refugiado, cuando muera, en casa de unos amigos, en el lugar hispalense mencionado de Castilleja de la Cuesta, abandonado de los poderosos, de aquella nobleza siempre envidiosa de sus triunfos. Padeciendo una ansiedad vital por su anhelo incumplido de regresar a La Nueva España</w:t>
      </w:r>
      <w:r w:rsidR="00D5148E">
        <w:rPr>
          <w:rFonts w:ascii="Times New Roman" w:hAnsi="Times New Roman" w:cs="Times New Roman"/>
          <w:b/>
          <w:sz w:val="28"/>
          <w:szCs w:val="28"/>
          <w:lang w:val="es-ES_tradnl"/>
        </w:rPr>
        <w:t>.</w:t>
      </w:r>
      <w:r>
        <w:rPr>
          <w:rFonts w:ascii="Times New Roman" w:hAnsi="Times New Roman" w:cs="Times New Roman"/>
          <w:b/>
          <w:sz w:val="28"/>
          <w:szCs w:val="28"/>
          <w:lang w:val="es-ES_tradnl"/>
        </w:rPr>
        <w:t xml:space="preserve"> </w:t>
      </w:r>
      <w:r w:rsidR="00D5148E">
        <w:rPr>
          <w:rFonts w:ascii="Times New Roman" w:hAnsi="Times New Roman" w:cs="Times New Roman"/>
          <w:b/>
          <w:sz w:val="28"/>
          <w:szCs w:val="28"/>
          <w:lang w:val="es-ES_tradnl"/>
        </w:rPr>
        <w:t>S</w:t>
      </w:r>
      <w:r>
        <w:rPr>
          <w:rFonts w:ascii="Times New Roman" w:hAnsi="Times New Roman" w:cs="Times New Roman"/>
          <w:b/>
          <w:sz w:val="28"/>
          <w:szCs w:val="28"/>
          <w:lang w:val="es-ES_tradnl"/>
        </w:rPr>
        <w:t xml:space="preserve">iendo su labilidad emocional conformada por un Síndrome Mixto Ansioso-Depresivo, incluso con la sombra alargada de las dudas generadas, entre sus acérrimos enemigos, sobre si habría podido asesinar a su muy enferma primera esposa, algo claramente falso. </w:t>
      </w:r>
      <w:r w:rsidR="00D5148E">
        <w:rPr>
          <w:rFonts w:ascii="Times New Roman" w:hAnsi="Times New Roman" w:cs="Times New Roman"/>
          <w:b/>
          <w:i/>
          <w:iCs/>
          <w:sz w:val="28"/>
          <w:szCs w:val="28"/>
          <w:lang w:val="es-ES_tradnl"/>
        </w:rPr>
        <w:t xml:space="preserve">Sic </w:t>
      </w:r>
      <w:proofErr w:type="spellStart"/>
      <w:r w:rsidR="00D5148E">
        <w:rPr>
          <w:rFonts w:ascii="Times New Roman" w:hAnsi="Times New Roman" w:cs="Times New Roman"/>
          <w:b/>
          <w:i/>
          <w:iCs/>
          <w:sz w:val="28"/>
          <w:szCs w:val="28"/>
          <w:lang w:val="es-ES_tradnl"/>
        </w:rPr>
        <w:t>transit</w:t>
      </w:r>
      <w:proofErr w:type="spellEnd"/>
      <w:r w:rsidR="00D5148E">
        <w:rPr>
          <w:rFonts w:ascii="Times New Roman" w:hAnsi="Times New Roman" w:cs="Times New Roman"/>
          <w:b/>
          <w:i/>
          <w:iCs/>
          <w:sz w:val="28"/>
          <w:szCs w:val="28"/>
          <w:lang w:val="es-ES_tradnl"/>
        </w:rPr>
        <w:t xml:space="preserve"> gloria </w:t>
      </w:r>
      <w:proofErr w:type="spellStart"/>
      <w:r w:rsidR="00D5148E">
        <w:rPr>
          <w:rFonts w:ascii="Times New Roman" w:hAnsi="Times New Roman" w:cs="Times New Roman"/>
          <w:b/>
          <w:i/>
          <w:iCs/>
          <w:sz w:val="28"/>
          <w:szCs w:val="28"/>
          <w:lang w:val="es-ES_tradnl"/>
        </w:rPr>
        <w:t>mundi</w:t>
      </w:r>
      <w:proofErr w:type="spellEnd"/>
      <w:r w:rsidR="00D5148E">
        <w:rPr>
          <w:rFonts w:ascii="Times New Roman" w:hAnsi="Times New Roman" w:cs="Times New Roman"/>
          <w:b/>
          <w:i/>
          <w:iCs/>
          <w:sz w:val="28"/>
          <w:szCs w:val="28"/>
          <w:lang w:val="es-ES_tradnl"/>
        </w:rPr>
        <w:t xml:space="preserve"> memento </w:t>
      </w:r>
      <w:proofErr w:type="spellStart"/>
      <w:r w:rsidR="00D5148E">
        <w:rPr>
          <w:rFonts w:ascii="Times New Roman" w:hAnsi="Times New Roman" w:cs="Times New Roman"/>
          <w:b/>
          <w:i/>
          <w:iCs/>
          <w:sz w:val="28"/>
          <w:szCs w:val="28"/>
          <w:lang w:val="es-ES_tradnl"/>
        </w:rPr>
        <w:t>mori</w:t>
      </w:r>
      <w:proofErr w:type="spellEnd"/>
      <w:r w:rsidR="00D5148E">
        <w:rPr>
          <w:rFonts w:ascii="Times New Roman" w:hAnsi="Times New Roman" w:cs="Times New Roman"/>
          <w:b/>
          <w:i/>
          <w:iCs/>
          <w:sz w:val="28"/>
          <w:szCs w:val="28"/>
          <w:lang w:val="es-ES_tradnl"/>
        </w:rPr>
        <w:t>.</w:t>
      </w:r>
    </w:p>
    <w:p w14:paraId="35D546E2" w14:textId="6F16E6E0" w:rsidR="006E36B3" w:rsidRPr="00D5148E" w:rsidRDefault="00D5148E" w:rsidP="006E36B3">
      <w:pPr>
        <w:spacing w:after="0"/>
        <w:rPr>
          <w:rFonts w:ascii="Times New Roman" w:hAnsi="Times New Roman" w:cs="Times New Roman"/>
          <w:b/>
          <w:sz w:val="32"/>
          <w:szCs w:val="32"/>
          <w:u w:val="single"/>
          <w:lang w:val="es-ES_tradnl"/>
        </w:rPr>
      </w:pPr>
      <w:r>
        <w:rPr>
          <w:rFonts w:ascii="Times New Roman" w:hAnsi="Times New Roman" w:cs="Times New Roman"/>
          <w:b/>
          <w:sz w:val="32"/>
          <w:szCs w:val="32"/>
          <w:u w:val="single"/>
          <w:lang w:val="es-ES_tradnl"/>
        </w:rPr>
        <w:lastRenderedPageBreak/>
        <w:t>III.</w:t>
      </w:r>
      <w:r w:rsidR="006E36B3" w:rsidRPr="00D5148E">
        <w:rPr>
          <w:rFonts w:ascii="Times New Roman" w:hAnsi="Times New Roman" w:cs="Times New Roman"/>
          <w:b/>
          <w:sz w:val="32"/>
          <w:szCs w:val="32"/>
          <w:u w:val="single"/>
          <w:lang w:val="es-ES_tradnl"/>
        </w:rPr>
        <w:t>-SUS MATRIMONIOS E HIJOS-</w:t>
      </w:r>
    </w:p>
    <w:p w14:paraId="520D19A7" w14:textId="77777777" w:rsidR="006E36B3" w:rsidRPr="00D5148E" w:rsidRDefault="006E36B3" w:rsidP="006E36B3">
      <w:pPr>
        <w:spacing w:after="0"/>
        <w:rPr>
          <w:rFonts w:ascii="Times New Roman" w:hAnsi="Times New Roman" w:cs="Times New Roman"/>
          <w:b/>
          <w:sz w:val="32"/>
          <w:szCs w:val="32"/>
          <w:u w:val="single"/>
          <w:lang w:val="es-ES_tradnl"/>
        </w:rPr>
      </w:pPr>
    </w:p>
    <w:p w14:paraId="5B9E00E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1º) </w:t>
      </w:r>
      <w:r>
        <w:rPr>
          <w:rFonts w:ascii="Times New Roman" w:hAnsi="Times New Roman" w:cs="Times New Roman"/>
          <w:b/>
          <w:sz w:val="28"/>
          <w:szCs w:val="28"/>
          <w:u w:val="single"/>
          <w:lang w:val="es-ES_tradnl"/>
        </w:rPr>
        <w:t>CATALINA SUÁREZ MARCAYDA</w:t>
      </w:r>
      <w:r>
        <w:rPr>
          <w:rFonts w:ascii="Times New Roman" w:hAnsi="Times New Roman" w:cs="Times New Roman"/>
          <w:b/>
          <w:sz w:val="28"/>
          <w:szCs w:val="28"/>
          <w:lang w:val="es-ES_tradnl"/>
        </w:rPr>
        <w:t>, con la que se casó en el año 1512, y que fallecería el 1 de noviembre de 1522. A priori, y durante este matrimonio ya tuvo cinco hijos extramatrimoniales:</w:t>
      </w:r>
    </w:p>
    <w:p w14:paraId="722BA908" w14:textId="77777777" w:rsidR="00FB0FB9" w:rsidRDefault="00FB0FB9" w:rsidP="006E36B3">
      <w:pPr>
        <w:spacing w:after="0"/>
        <w:jc w:val="both"/>
        <w:rPr>
          <w:rFonts w:ascii="Times New Roman" w:hAnsi="Times New Roman" w:cs="Times New Roman"/>
          <w:b/>
          <w:sz w:val="28"/>
          <w:szCs w:val="28"/>
          <w:lang w:val="es-ES_tradnl"/>
        </w:rPr>
      </w:pPr>
    </w:p>
    <w:p w14:paraId="57953A3D"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a)-Catalina Pizarro (1514-1515. Santiago de Cuba. Su madre sería Leonor Pizarro. Legitimada en 1529, por una bula del Papa </w:t>
      </w:r>
      <w:r>
        <w:rPr>
          <w:rFonts w:ascii="Times New Roman" w:hAnsi="Times New Roman" w:cs="Times New Roman"/>
          <w:b/>
          <w:sz w:val="28"/>
          <w:szCs w:val="28"/>
          <w:u w:val="single"/>
          <w:lang w:val="es-ES_tradnl"/>
        </w:rPr>
        <w:t>CLEMENTE VII</w:t>
      </w:r>
      <w:r>
        <w:rPr>
          <w:rFonts w:ascii="Times New Roman" w:hAnsi="Times New Roman" w:cs="Times New Roman"/>
          <w:b/>
          <w:sz w:val="28"/>
          <w:szCs w:val="28"/>
          <w:lang w:val="es-ES_tradnl"/>
        </w:rPr>
        <w:t xml:space="preserve"> [Cardenal Julio de Medici. Florencia, 26 de mayo de 1478. PAPA </w:t>
      </w:r>
      <w:proofErr w:type="spellStart"/>
      <w:r>
        <w:rPr>
          <w:rFonts w:ascii="Times New Roman" w:hAnsi="Times New Roman" w:cs="Times New Roman"/>
          <w:b/>
          <w:sz w:val="28"/>
          <w:szCs w:val="28"/>
          <w:lang w:val="es-ES_tradnl"/>
        </w:rPr>
        <w:t>Nº</w:t>
      </w:r>
      <w:proofErr w:type="spellEnd"/>
      <w:r>
        <w:rPr>
          <w:rFonts w:ascii="Times New Roman" w:hAnsi="Times New Roman" w:cs="Times New Roman"/>
          <w:b/>
          <w:sz w:val="28"/>
          <w:szCs w:val="28"/>
          <w:lang w:val="es-ES_tradnl"/>
        </w:rPr>
        <w:t xml:space="preserve"> 219, desde 19 de noviembre de 1523 hasta Roma, 25 de septiembre de 1534].</w:t>
      </w:r>
    </w:p>
    <w:p w14:paraId="71FCD263" w14:textId="77777777" w:rsidR="00FB0FB9" w:rsidRDefault="00FB0FB9" w:rsidP="006E36B3">
      <w:pPr>
        <w:spacing w:after="0"/>
        <w:jc w:val="both"/>
        <w:rPr>
          <w:rFonts w:ascii="Times New Roman" w:hAnsi="Times New Roman" w:cs="Times New Roman"/>
          <w:b/>
          <w:sz w:val="28"/>
          <w:szCs w:val="28"/>
          <w:lang w:val="es-ES_tradnl"/>
        </w:rPr>
      </w:pPr>
    </w:p>
    <w:p w14:paraId="12E82954"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b)-Martín Cortés </w:t>
      </w:r>
      <w:proofErr w:type="spellStart"/>
      <w:r>
        <w:rPr>
          <w:rFonts w:ascii="Times New Roman" w:hAnsi="Times New Roman" w:cs="Times New Roman"/>
          <w:b/>
          <w:sz w:val="28"/>
          <w:szCs w:val="28"/>
          <w:lang w:val="es-ES_tradnl"/>
        </w:rPr>
        <w:t>Malintzin</w:t>
      </w:r>
      <w:proofErr w:type="spellEnd"/>
      <w:r>
        <w:rPr>
          <w:rFonts w:ascii="Times New Roman" w:hAnsi="Times New Roman" w:cs="Times New Roman"/>
          <w:b/>
          <w:sz w:val="28"/>
          <w:szCs w:val="28"/>
          <w:lang w:val="es-ES_tradnl"/>
        </w:rPr>
        <w:t xml:space="preserve"> “el Mestizo” (Coyoacán, 1522. Su madre fue la compañera y traductora del Conquistador, </w:t>
      </w:r>
      <w:proofErr w:type="spellStart"/>
      <w:r>
        <w:rPr>
          <w:rFonts w:ascii="Times New Roman" w:hAnsi="Times New Roman" w:cs="Times New Roman"/>
          <w:b/>
          <w:sz w:val="28"/>
          <w:szCs w:val="28"/>
          <w:lang w:val="es-ES_tradnl"/>
        </w:rPr>
        <w:t>Malintze</w:t>
      </w:r>
      <w:proofErr w:type="spellEnd"/>
      <w:r>
        <w:rPr>
          <w:rFonts w:ascii="Times New Roman" w:hAnsi="Times New Roman" w:cs="Times New Roman"/>
          <w:b/>
          <w:sz w:val="28"/>
          <w:szCs w:val="28"/>
          <w:lang w:val="es-ES_tradnl"/>
        </w:rPr>
        <w:t>/Doña Marina. Legitimado por Clemente VII). “</w:t>
      </w:r>
      <w:r>
        <w:rPr>
          <w:rFonts w:ascii="Times New Roman" w:hAnsi="Times New Roman" w:cs="Times New Roman"/>
          <w:b/>
          <w:i/>
          <w:iCs/>
          <w:sz w:val="28"/>
          <w:szCs w:val="28"/>
          <w:lang w:val="es-ES_tradnl"/>
        </w:rPr>
        <w:t>No le quiero menos que al que Dios me ha dado con la marquesa</w:t>
      </w:r>
      <w:r>
        <w:rPr>
          <w:rFonts w:ascii="Times New Roman" w:hAnsi="Times New Roman" w:cs="Times New Roman"/>
          <w:b/>
          <w:sz w:val="28"/>
          <w:szCs w:val="28"/>
          <w:lang w:val="es-ES_tradnl"/>
        </w:rPr>
        <w:t xml:space="preserve">”. </w:t>
      </w:r>
    </w:p>
    <w:p w14:paraId="698A8E6F" w14:textId="77777777" w:rsidR="00FB0FB9" w:rsidRDefault="00FB0FB9" w:rsidP="006E36B3">
      <w:pPr>
        <w:spacing w:after="0"/>
        <w:jc w:val="both"/>
        <w:rPr>
          <w:rFonts w:ascii="Times New Roman" w:hAnsi="Times New Roman" w:cs="Times New Roman"/>
          <w:b/>
          <w:sz w:val="28"/>
          <w:szCs w:val="28"/>
          <w:lang w:val="es-ES_tradnl"/>
        </w:rPr>
      </w:pPr>
    </w:p>
    <w:p w14:paraId="6F8635F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c)-Luis Cortés (1525. Su madre sería Antonia o Elvira Hermosillo. Legitimado con Catalina y Martín. Se casaría con Guiomar Vázquez de Escobar, sobrina del Conquistador y cronista de Indias, Bernardino Vázquez de Tapia (Oropesa, 1493-1552. Regidor de la Villa Rica de la Veracruz y alcalde de la Ciudad de México), quien siempre tuvo importantes desavenencias con Hernán Cortés, y con el virrey Antonio de Mendoza y Pacheco (</w:t>
      </w:r>
      <w:proofErr w:type="spellStart"/>
      <w:r>
        <w:rPr>
          <w:rFonts w:ascii="Times New Roman" w:hAnsi="Times New Roman" w:cs="Times New Roman"/>
          <w:b/>
          <w:sz w:val="28"/>
          <w:szCs w:val="28"/>
          <w:lang w:val="es-ES_tradnl"/>
        </w:rPr>
        <w:t>Mondejar</w:t>
      </w:r>
      <w:proofErr w:type="spellEnd"/>
      <w:r>
        <w:rPr>
          <w:rFonts w:ascii="Times New Roman" w:hAnsi="Times New Roman" w:cs="Times New Roman"/>
          <w:b/>
          <w:sz w:val="28"/>
          <w:szCs w:val="28"/>
          <w:lang w:val="es-ES_tradnl"/>
        </w:rPr>
        <w:t>, 1490/1493-Lima, 1552).</w:t>
      </w:r>
    </w:p>
    <w:p w14:paraId="7296A6FC" w14:textId="77777777" w:rsidR="00FB0FB9" w:rsidRDefault="00FB0FB9" w:rsidP="006E36B3">
      <w:pPr>
        <w:spacing w:after="0"/>
        <w:jc w:val="both"/>
        <w:rPr>
          <w:rFonts w:ascii="Times New Roman" w:hAnsi="Times New Roman" w:cs="Times New Roman"/>
          <w:b/>
          <w:sz w:val="28"/>
          <w:szCs w:val="28"/>
          <w:lang w:val="es-ES_tradnl"/>
        </w:rPr>
      </w:pPr>
    </w:p>
    <w:p w14:paraId="0AD0EBEC"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d)-Leonor Cortés y Moctezuma (1528). Su madre fue </w:t>
      </w:r>
      <w:proofErr w:type="spellStart"/>
      <w:r>
        <w:rPr>
          <w:rFonts w:ascii="Times New Roman" w:hAnsi="Times New Roman" w:cs="Times New Roman"/>
          <w:b/>
          <w:sz w:val="28"/>
          <w:szCs w:val="28"/>
          <w:lang w:val="es-ES_tradnl"/>
        </w:rPr>
        <w:t>Tecuichpo</w:t>
      </w:r>
      <w:proofErr w:type="spellEnd"/>
      <w:r>
        <w:rPr>
          <w:rFonts w:ascii="Times New Roman" w:hAnsi="Times New Roman" w:cs="Times New Roman"/>
          <w:b/>
          <w:sz w:val="28"/>
          <w:szCs w:val="28"/>
          <w:lang w:val="es-ES_tradnl"/>
        </w:rPr>
        <w:t>/</w:t>
      </w:r>
      <w:proofErr w:type="spellStart"/>
      <w:r>
        <w:rPr>
          <w:rFonts w:ascii="Times New Roman" w:hAnsi="Times New Roman" w:cs="Times New Roman"/>
          <w:b/>
          <w:sz w:val="28"/>
          <w:szCs w:val="28"/>
          <w:lang w:val="es-ES_tradnl"/>
        </w:rPr>
        <w:t>Ichcaxóchiti</w:t>
      </w:r>
      <w:proofErr w:type="spellEnd"/>
      <w:r>
        <w:rPr>
          <w:rFonts w:ascii="Times New Roman" w:hAnsi="Times New Roman" w:cs="Times New Roman"/>
          <w:b/>
          <w:sz w:val="28"/>
          <w:szCs w:val="28"/>
          <w:lang w:val="es-ES_tradnl"/>
        </w:rPr>
        <w:t>/Isabel de Moctezuma (c. 1501-1550), quien era hija del Emperador azteca Moctezuma II Xocoyotzin. Su madre la rechazó, pero su padre no. Se casó con Juan de Tolosa (conquistador de los zacatecas).</w:t>
      </w:r>
    </w:p>
    <w:p w14:paraId="0D40C882" w14:textId="77777777" w:rsidR="00FB0FB9" w:rsidRDefault="00FB0FB9" w:rsidP="006E36B3">
      <w:pPr>
        <w:spacing w:after="0"/>
        <w:jc w:val="both"/>
        <w:rPr>
          <w:rFonts w:ascii="Times New Roman" w:hAnsi="Times New Roman" w:cs="Times New Roman"/>
          <w:b/>
          <w:sz w:val="28"/>
          <w:szCs w:val="28"/>
          <w:lang w:val="es-ES_tradnl"/>
        </w:rPr>
      </w:pPr>
    </w:p>
    <w:p w14:paraId="0BF77037"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e)-María Cortés. Hija de una ignota princesa mexica. Ya nació con algún tipo de problema físico.</w:t>
      </w:r>
    </w:p>
    <w:p w14:paraId="2E98994A" w14:textId="77777777" w:rsidR="006E36B3" w:rsidRDefault="006E36B3" w:rsidP="006E36B3">
      <w:pPr>
        <w:spacing w:after="0"/>
        <w:jc w:val="both"/>
        <w:rPr>
          <w:rFonts w:ascii="Times New Roman" w:hAnsi="Times New Roman" w:cs="Times New Roman"/>
          <w:b/>
          <w:sz w:val="28"/>
          <w:szCs w:val="28"/>
          <w:lang w:val="es-ES_tradnl"/>
        </w:rPr>
      </w:pPr>
    </w:p>
    <w:p w14:paraId="2F3D8546"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2º) </w:t>
      </w:r>
      <w:r>
        <w:rPr>
          <w:rFonts w:ascii="Times New Roman" w:hAnsi="Times New Roman" w:cs="Times New Roman"/>
          <w:b/>
          <w:sz w:val="28"/>
          <w:szCs w:val="28"/>
          <w:u w:val="single"/>
          <w:lang w:val="es-ES_tradnl"/>
        </w:rPr>
        <w:t xml:space="preserve">JUANA ZÚÑIGA Y RAMÍREZ DE ARELLANO. </w:t>
      </w:r>
      <w:r>
        <w:rPr>
          <w:rFonts w:ascii="Times New Roman" w:hAnsi="Times New Roman" w:cs="Times New Roman"/>
          <w:b/>
          <w:sz w:val="28"/>
          <w:szCs w:val="28"/>
          <w:lang w:val="es-ES_tradnl"/>
        </w:rPr>
        <w:t>Para la que construyó, en 1526, un palacio en Cuernavaca. Nacería en Yanguas/Soria, 1509. Murió en Sevilla, 2 de diciembre de 1583. “</w:t>
      </w:r>
      <w:r>
        <w:rPr>
          <w:rFonts w:ascii="Times New Roman" w:hAnsi="Times New Roman" w:cs="Times New Roman"/>
          <w:b/>
          <w:i/>
          <w:iCs/>
          <w:sz w:val="28"/>
          <w:szCs w:val="28"/>
          <w:lang w:val="es-ES_tradnl"/>
        </w:rPr>
        <w:t>Era una mujer hermosa y muy devota, con un carácter algo imperioso y arrogante</w:t>
      </w:r>
      <w:r>
        <w:rPr>
          <w:rFonts w:ascii="Times New Roman" w:hAnsi="Times New Roman" w:cs="Times New Roman"/>
          <w:b/>
          <w:sz w:val="28"/>
          <w:szCs w:val="28"/>
          <w:lang w:val="es-ES_tradnl"/>
        </w:rPr>
        <w:t xml:space="preserve">. </w:t>
      </w:r>
      <w:r>
        <w:rPr>
          <w:rFonts w:ascii="Times New Roman" w:hAnsi="Times New Roman" w:cs="Times New Roman"/>
          <w:b/>
          <w:i/>
          <w:iCs/>
          <w:sz w:val="28"/>
          <w:szCs w:val="28"/>
          <w:lang w:val="es-ES_tradnl"/>
        </w:rPr>
        <w:t>Como regalo de boda le había reservado cinco esmeraldas de gran valor, por su tamaño, pureza y delicada talla</w:t>
      </w:r>
      <w:r>
        <w:rPr>
          <w:rFonts w:ascii="Times New Roman" w:hAnsi="Times New Roman" w:cs="Times New Roman"/>
          <w:b/>
          <w:sz w:val="28"/>
          <w:szCs w:val="28"/>
          <w:lang w:val="es-ES_tradnl"/>
        </w:rPr>
        <w:t>”:</w:t>
      </w:r>
    </w:p>
    <w:p w14:paraId="2FF52BC8" w14:textId="77777777" w:rsidR="00FB0FB9" w:rsidRDefault="00FB0FB9" w:rsidP="006E36B3">
      <w:pPr>
        <w:spacing w:after="0"/>
        <w:jc w:val="both"/>
        <w:rPr>
          <w:rFonts w:ascii="Times New Roman" w:hAnsi="Times New Roman" w:cs="Times New Roman"/>
          <w:b/>
          <w:sz w:val="28"/>
          <w:szCs w:val="28"/>
          <w:lang w:val="es-ES_tradnl"/>
        </w:rPr>
      </w:pPr>
    </w:p>
    <w:p w14:paraId="662E9CA7"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a)-Luis Cortés y Ramírez de Arellano. Texcoco, 1530. Falleció poco después de nacer.</w:t>
      </w:r>
    </w:p>
    <w:p w14:paraId="0DBF78DC" w14:textId="77777777" w:rsidR="00FB0FB9" w:rsidRDefault="00FB0FB9" w:rsidP="006E36B3">
      <w:pPr>
        <w:spacing w:after="0"/>
        <w:jc w:val="both"/>
        <w:rPr>
          <w:rFonts w:ascii="Times New Roman" w:hAnsi="Times New Roman" w:cs="Times New Roman"/>
          <w:b/>
          <w:sz w:val="28"/>
          <w:szCs w:val="28"/>
          <w:lang w:val="es-ES_tradnl"/>
        </w:rPr>
      </w:pPr>
    </w:p>
    <w:p w14:paraId="253CA4C9"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b)-Catalina Cortés de Zúñiga. Cuernavaca, 1531. Murió al poco de nacer.</w:t>
      </w:r>
    </w:p>
    <w:p w14:paraId="743E4C7A" w14:textId="77777777" w:rsidR="00FB0FB9" w:rsidRDefault="00FB0FB9" w:rsidP="006E36B3">
      <w:pPr>
        <w:spacing w:after="0"/>
        <w:jc w:val="both"/>
        <w:rPr>
          <w:rFonts w:ascii="Times New Roman" w:hAnsi="Times New Roman" w:cs="Times New Roman"/>
          <w:b/>
          <w:sz w:val="28"/>
          <w:szCs w:val="28"/>
          <w:lang w:val="es-ES_tradnl"/>
        </w:rPr>
      </w:pPr>
    </w:p>
    <w:p w14:paraId="228A7F00"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c)-Martín Cortés y Ramírez de Arellano. </w:t>
      </w:r>
      <w:proofErr w:type="spellStart"/>
      <w:r>
        <w:rPr>
          <w:rFonts w:ascii="Times New Roman" w:hAnsi="Times New Roman" w:cs="Times New Roman"/>
          <w:b/>
          <w:sz w:val="28"/>
          <w:szCs w:val="28"/>
          <w:lang w:val="es-ES_tradnl"/>
        </w:rPr>
        <w:t>Cuernava</w:t>
      </w:r>
      <w:proofErr w:type="spellEnd"/>
      <w:r>
        <w:rPr>
          <w:rFonts w:ascii="Times New Roman" w:hAnsi="Times New Roman" w:cs="Times New Roman"/>
          <w:b/>
          <w:sz w:val="28"/>
          <w:szCs w:val="28"/>
          <w:lang w:val="es-ES_tradnl"/>
        </w:rPr>
        <w:t>, 1532. II marqués del Valle de Oaxaca.</w:t>
      </w:r>
    </w:p>
    <w:p w14:paraId="117E7711" w14:textId="77777777" w:rsidR="00FB0FB9" w:rsidRDefault="00FB0FB9" w:rsidP="006E36B3">
      <w:pPr>
        <w:spacing w:after="0"/>
        <w:jc w:val="both"/>
        <w:rPr>
          <w:rFonts w:ascii="Times New Roman" w:hAnsi="Times New Roman" w:cs="Times New Roman"/>
          <w:b/>
          <w:sz w:val="28"/>
          <w:szCs w:val="28"/>
          <w:lang w:val="es-ES_tradnl"/>
        </w:rPr>
      </w:pPr>
    </w:p>
    <w:p w14:paraId="3636DD8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d)-María Cortés de Zúñiga. Cuernavaca, 1533/1536. Se casó con Luis Fernández de Quiñones y Pimentel (conde entre 1563/1568), V conde de Luna.</w:t>
      </w:r>
    </w:p>
    <w:p w14:paraId="185AF162" w14:textId="77777777" w:rsidR="00FB0FB9" w:rsidRDefault="00FB0FB9" w:rsidP="006E36B3">
      <w:pPr>
        <w:spacing w:after="0"/>
        <w:jc w:val="both"/>
        <w:rPr>
          <w:rFonts w:ascii="Times New Roman" w:hAnsi="Times New Roman" w:cs="Times New Roman"/>
          <w:b/>
          <w:sz w:val="28"/>
          <w:szCs w:val="28"/>
          <w:lang w:val="es-ES_tradnl"/>
        </w:rPr>
      </w:pPr>
    </w:p>
    <w:p w14:paraId="71DD0BD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e)-Catalina Cortés de Zúñiga. Cuernavaca. 1533/1536. Sevilla, 1547.</w:t>
      </w:r>
    </w:p>
    <w:p w14:paraId="18819000" w14:textId="77777777" w:rsidR="00FB0FB9" w:rsidRDefault="00FB0FB9" w:rsidP="006E36B3">
      <w:pPr>
        <w:spacing w:after="0"/>
        <w:jc w:val="both"/>
        <w:rPr>
          <w:rFonts w:ascii="Times New Roman" w:hAnsi="Times New Roman" w:cs="Times New Roman"/>
          <w:b/>
          <w:sz w:val="28"/>
          <w:szCs w:val="28"/>
          <w:lang w:val="es-ES_tradnl"/>
        </w:rPr>
      </w:pPr>
    </w:p>
    <w:p w14:paraId="481BE663"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f)-Juana Cortés de Zúñiga. Cuernavaca, 1538. Se casó en 1564 con Fernando Enríquez de Ribera (1571-1594). II duque de Alcalá. </w:t>
      </w:r>
    </w:p>
    <w:p w14:paraId="71622F1D"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  </w:t>
      </w:r>
    </w:p>
    <w:p w14:paraId="260701D4" w14:textId="77777777" w:rsidR="006E36B3" w:rsidRDefault="006E36B3" w:rsidP="006E36B3">
      <w:pPr>
        <w:spacing w:after="0"/>
        <w:rPr>
          <w:rFonts w:ascii="Times New Roman" w:hAnsi="Times New Roman" w:cs="Times New Roman"/>
          <w:b/>
          <w:sz w:val="28"/>
          <w:szCs w:val="28"/>
          <w:u w:val="single"/>
          <w:lang w:val="es-ES_tradnl"/>
        </w:rPr>
      </w:pPr>
    </w:p>
    <w:p w14:paraId="75DDF230" w14:textId="12749BBD" w:rsidR="006E36B3" w:rsidRDefault="006E36B3" w:rsidP="006E36B3">
      <w:pPr>
        <w:spacing w:after="0"/>
        <w:rPr>
          <w:rFonts w:ascii="Times New Roman" w:hAnsi="Times New Roman" w:cs="Times New Roman"/>
          <w:b/>
          <w:sz w:val="28"/>
          <w:szCs w:val="28"/>
          <w:u w:val="single"/>
          <w:lang w:val="es-ES_tradnl"/>
        </w:rPr>
      </w:pPr>
      <w:r>
        <w:rPr>
          <w:noProof/>
        </w:rPr>
        <w:lastRenderedPageBreak/>
        <w:drawing>
          <wp:inline distT="0" distB="0" distL="0" distR="0" wp14:anchorId="31DDC846" wp14:editId="6B9EDE38">
            <wp:extent cx="5962521" cy="5879205"/>
            <wp:effectExtent l="0" t="0" r="635" b="7620"/>
            <wp:docPr id="5437359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567" cy="5897984"/>
                    </a:xfrm>
                    <a:prstGeom prst="rect">
                      <a:avLst/>
                    </a:prstGeom>
                    <a:noFill/>
                    <a:ln>
                      <a:noFill/>
                    </a:ln>
                  </pic:spPr>
                </pic:pic>
              </a:graphicData>
            </a:graphic>
          </wp:inline>
        </w:drawing>
      </w:r>
    </w:p>
    <w:p w14:paraId="5EA102E9" w14:textId="77777777" w:rsidR="006E36B3" w:rsidRDefault="006E36B3" w:rsidP="006E36B3">
      <w:pPr>
        <w:spacing w:after="0"/>
        <w:rPr>
          <w:rFonts w:ascii="Times New Roman" w:hAnsi="Times New Roman" w:cs="Times New Roman"/>
          <w:b/>
          <w:u w:val="single"/>
          <w:lang w:val="es-ES_tradnl"/>
        </w:rPr>
      </w:pPr>
      <w:r>
        <w:rPr>
          <w:rFonts w:ascii="Times New Roman" w:hAnsi="Times New Roman" w:cs="Times New Roman"/>
          <w:b/>
          <w:sz w:val="28"/>
          <w:szCs w:val="28"/>
          <w:lang w:val="es-ES_tradnl"/>
        </w:rPr>
        <w:t xml:space="preserve">                      </w:t>
      </w:r>
      <w:r>
        <w:rPr>
          <w:rFonts w:ascii="Times New Roman" w:hAnsi="Times New Roman" w:cs="Times New Roman"/>
          <w:b/>
          <w:u w:val="single"/>
          <w:lang w:val="es-ES_tradnl"/>
        </w:rPr>
        <w:t xml:space="preserve">-HERNÁN CORTÉS. Cuadro de Paulo </w:t>
      </w:r>
      <w:proofErr w:type="spellStart"/>
      <w:r>
        <w:rPr>
          <w:rFonts w:ascii="Times New Roman" w:hAnsi="Times New Roman" w:cs="Times New Roman"/>
          <w:b/>
          <w:u w:val="single"/>
          <w:lang w:val="es-ES_tradnl"/>
        </w:rPr>
        <w:t>Giovio</w:t>
      </w:r>
      <w:proofErr w:type="spellEnd"/>
      <w:r>
        <w:rPr>
          <w:rFonts w:ascii="Times New Roman" w:hAnsi="Times New Roman" w:cs="Times New Roman"/>
          <w:b/>
          <w:u w:val="single"/>
          <w:lang w:val="es-ES_tradnl"/>
        </w:rPr>
        <w:t>. Siglo XVI-</w:t>
      </w:r>
    </w:p>
    <w:p w14:paraId="61F99F00" w14:textId="77777777" w:rsidR="006E36B3" w:rsidRDefault="006E36B3" w:rsidP="006E36B3">
      <w:pPr>
        <w:spacing w:after="0"/>
        <w:rPr>
          <w:rFonts w:ascii="Times New Roman" w:hAnsi="Times New Roman" w:cs="Times New Roman"/>
          <w:b/>
          <w:sz w:val="28"/>
          <w:szCs w:val="28"/>
          <w:u w:val="single"/>
          <w:lang w:val="es-ES_tradnl"/>
        </w:rPr>
      </w:pPr>
    </w:p>
    <w:p w14:paraId="52718C06" w14:textId="77777777" w:rsidR="006E36B3" w:rsidRDefault="006E36B3" w:rsidP="006E36B3">
      <w:pPr>
        <w:spacing w:after="0"/>
        <w:rPr>
          <w:rFonts w:ascii="Times New Roman" w:hAnsi="Times New Roman" w:cs="Times New Roman"/>
          <w:b/>
          <w:sz w:val="28"/>
          <w:szCs w:val="28"/>
          <w:u w:val="single"/>
          <w:lang w:val="es-ES_tradnl"/>
        </w:rPr>
      </w:pPr>
    </w:p>
    <w:p w14:paraId="69159413" w14:textId="5975F1FC"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Su enemistad con el Adelantado, Conquistador y primer gobernador (desde 1511) de Cuba, Diego Velázquez de Cuellar (Cuellar, 1465-Santiago de Cuba, 12 de junio de 1524. ‘</w:t>
      </w:r>
      <w:r>
        <w:rPr>
          <w:rFonts w:ascii="Times New Roman" w:hAnsi="Times New Roman" w:cs="Times New Roman"/>
          <w:b/>
          <w:i/>
          <w:iCs/>
          <w:sz w:val="28"/>
          <w:szCs w:val="28"/>
          <w:lang w:val="es-ES_tradnl"/>
        </w:rPr>
        <w:t>De complexión fuerte y pelirrojo</w:t>
      </w:r>
      <w:r>
        <w:rPr>
          <w:rFonts w:ascii="Times New Roman" w:hAnsi="Times New Roman" w:cs="Times New Roman"/>
          <w:b/>
          <w:sz w:val="28"/>
          <w:szCs w:val="28"/>
          <w:lang w:val="es-ES_tradnl"/>
        </w:rPr>
        <w:t xml:space="preserve">’), fundador de las siete primeras ciudades cubanas (Nuestra Señora de la Asunción de Baracoa; San Salvador de Bayamo; Santiago de Cuba; Santísima Trinidad; Santa María del Puerto del Príncipe; </w:t>
      </w:r>
      <w:r>
        <w:rPr>
          <w:rFonts w:ascii="Times New Roman" w:hAnsi="Times New Roman" w:cs="Times New Roman"/>
          <w:b/>
          <w:i/>
          <w:iCs/>
          <w:sz w:val="28"/>
          <w:szCs w:val="28"/>
          <w:lang w:val="es-ES_tradnl"/>
        </w:rPr>
        <w:t xml:space="preserve">Sancti </w:t>
      </w:r>
      <w:proofErr w:type="spellStart"/>
      <w:r>
        <w:rPr>
          <w:rFonts w:ascii="Times New Roman" w:hAnsi="Times New Roman" w:cs="Times New Roman"/>
          <w:b/>
          <w:i/>
          <w:iCs/>
          <w:sz w:val="28"/>
          <w:szCs w:val="28"/>
          <w:lang w:val="es-ES_tradnl"/>
        </w:rPr>
        <w:t>Spiritus</w:t>
      </w:r>
      <w:proofErr w:type="spellEnd"/>
      <w:r>
        <w:rPr>
          <w:rFonts w:ascii="Times New Roman" w:hAnsi="Times New Roman" w:cs="Times New Roman"/>
          <w:b/>
          <w:sz w:val="28"/>
          <w:szCs w:val="28"/>
          <w:lang w:val="es-ES_tradnl"/>
        </w:rPr>
        <w:t xml:space="preserve">; San Cristóbal de La Habana y San Juan de los Remedios), </w:t>
      </w:r>
      <w:r w:rsidR="00D5148E">
        <w:rPr>
          <w:rFonts w:ascii="Times New Roman" w:hAnsi="Times New Roman" w:cs="Times New Roman"/>
          <w:b/>
          <w:sz w:val="28"/>
          <w:szCs w:val="28"/>
          <w:lang w:val="es-ES_tradnl"/>
        </w:rPr>
        <w:t>será</w:t>
      </w:r>
      <w:r>
        <w:rPr>
          <w:rFonts w:ascii="Times New Roman" w:hAnsi="Times New Roman" w:cs="Times New Roman"/>
          <w:b/>
          <w:sz w:val="28"/>
          <w:szCs w:val="28"/>
          <w:lang w:val="es-ES_tradnl"/>
        </w:rPr>
        <w:t xml:space="preserve"> proverbial y enconada.</w:t>
      </w:r>
    </w:p>
    <w:p w14:paraId="3C02FA48" w14:textId="77777777" w:rsidR="006E36B3" w:rsidRDefault="006E36B3" w:rsidP="006E36B3">
      <w:pPr>
        <w:spacing w:after="0"/>
        <w:jc w:val="both"/>
        <w:rPr>
          <w:rFonts w:ascii="Times New Roman" w:hAnsi="Times New Roman" w:cs="Times New Roman"/>
          <w:b/>
          <w:sz w:val="28"/>
          <w:szCs w:val="28"/>
          <w:lang w:val="es-ES_tradnl"/>
        </w:rPr>
      </w:pPr>
    </w:p>
    <w:p w14:paraId="59486489" w14:textId="216D8E8B"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Según Juan Miralles Ostos (1930-2011), diplomático e historiador mexicano. En su obra ‘</w:t>
      </w:r>
      <w:r>
        <w:rPr>
          <w:rFonts w:ascii="Times New Roman" w:hAnsi="Times New Roman" w:cs="Times New Roman"/>
          <w:b/>
          <w:sz w:val="28"/>
          <w:szCs w:val="28"/>
          <w:u w:val="single"/>
          <w:lang w:val="es-ES_tradnl"/>
        </w:rPr>
        <w:t>HERNÁN CORTÉS, INVENTOR DE MÉXIC</w:t>
      </w:r>
      <w:r w:rsidR="00D5148E">
        <w:rPr>
          <w:rFonts w:ascii="Times New Roman" w:hAnsi="Times New Roman" w:cs="Times New Roman"/>
          <w:b/>
          <w:sz w:val="28"/>
          <w:szCs w:val="28"/>
          <w:u w:val="single"/>
          <w:lang w:val="es-ES_tradnl"/>
        </w:rPr>
        <w:t>O’</w:t>
      </w:r>
      <w:r>
        <w:rPr>
          <w:rFonts w:ascii="Times New Roman" w:hAnsi="Times New Roman" w:cs="Times New Roman"/>
          <w:b/>
          <w:sz w:val="28"/>
          <w:szCs w:val="28"/>
          <w:lang w:val="es-ES_tradnl"/>
        </w:rPr>
        <w:t xml:space="preserve"> (2001) escribe: </w:t>
      </w:r>
    </w:p>
    <w:p w14:paraId="4945C771" w14:textId="77777777" w:rsidR="006E36B3" w:rsidRDefault="006E36B3" w:rsidP="006E36B3">
      <w:pPr>
        <w:spacing w:after="0"/>
        <w:jc w:val="both"/>
        <w:rPr>
          <w:rFonts w:ascii="Times New Roman" w:hAnsi="Times New Roman" w:cs="Times New Roman"/>
          <w:b/>
          <w:sz w:val="28"/>
          <w:szCs w:val="28"/>
          <w:lang w:val="es-ES_tradnl"/>
        </w:rPr>
      </w:pPr>
    </w:p>
    <w:p w14:paraId="15011491"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i/>
          <w:iCs/>
          <w:sz w:val="28"/>
          <w:szCs w:val="28"/>
          <w:lang w:val="es-ES_tradnl"/>
        </w:rPr>
        <w:t>Hernán Cortés tenía una personalidad compleja y contradictoria. Le gustaba la acción y las emociones fuertes. Siempre hablaba en voz baja y reposada, y solo en muy contadas ocasiones podía llegar a perder la compostura. Era muy bienhablado, no blasfemaba nunca o decía palabrotas. Tenía un inteligente y fino sentido del humor, y era un conversador ameno. Era un hombre muy culto. A veces era sumamente cruel. Pasaba muchas horas en el ejercicio del manejo de las armas. Era muy inteligente para los negocios y para la realización de obras públicas. Hernán Cortés se crecía ante el peligro, y siempre luchaba en primera fila. Era muy elegante en su vestimenta, y tenía aires principescos. Utilizaba un jubón negro y dos medallas, una de la Virgen con el Niño y otra de San Juan Bautista. Cuando fue nombrado alcalde de Santiago de Cuba comenzó a utilizar un amplio sombrero de plumas y exigió el trato de Señoría. Debido a diversas riñas sostenidas por sus relaciones con mujeres, tenía una amplia cicatriz bajo el labio inferior, que se cubría con su barba</w:t>
      </w:r>
      <w:r>
        <w:rPr>
          <w:rFonts w:ascii="Times New Roman" w:hAnsi="Times New Roman" w:cs="Times New Roman"/>
          <w:b/>
          <w:sz w:val="28"/>
          <w:szCs w:val="28"/>
          <w:lang w:val="es-ES_tradnl"/>
        </w:rPr>
        <w:t>».</w:t>
      </w:r>
    </w:p>
    <w:p w14:paraId="657EC256" w14:textId="77777777" w:rsidR="006E36B3" w:rsidRDefault="006E36B3" w:rsidP="006E36B3">
      <w:pPr>
        <w:spacing w:after="0"/>
        <w:jc w:val="both"/>
        <w:rPr>
          <w:rFonts w:ascii="Times New Roman" w:hAnsi="Times New Roman" w:cs="Times New Roman"/>
          <w:b/>
          <w:sz w:val="28"/>
          <w:szCs w:val="28"/>
          <w:lang w:val="es-ES_tradnl"/>
        </w:rPr>
      </w:pPr>
    </w:p>
    <w:p w14:paraId="4AF237E8" w14:textId="77777777" w:rsidR="006E36B3" w:rsidRDefault="006E36B3" w:rsidP="006E36B3">
      <w:pPr>
        <w:spacing w:after="0"/>
        <w:jc w:val="both"/>
        <w:rPr>
          <w:rFonts w:ascii="Times New Roman" w:hAnsi="Times New Roman" w:cs="Times New Roman"/>
          <w:b/>
          <w:sz w:val="28"/>
          <w:szCs w:val="28"/>
          <w:u w:val="single"/>
          <w:lang w:val="es-ES_tradnl"/>
        </w:rPr>
      </w:pPr>
      <w:r>
        <w:rPr>
          <w:rFonts w:ascii="Times New Roman" w:hAnsi="Times New Roman" w:cs="Times New Roman"/>
          <w:b/>
          <w:sz w:val="28"/>
          <w:szCs w:val="28"/>
          <w:u w:val="single"/>
          <w:lang w:val="es-ES_tradnl"/>
        </w:rPr>
        <w:t>Según el antropólogo e historiador francés Christian Duverger (1948):</w:t>
      </w:r>
    </w:p>
    <w:p w14:paraId="495790E1" w14:textId="77777777" w:rsidR="006E36B3" w:rsidRDefault="006E36B3" w:rsidP="006E36B3">
      <w:pPr>
        <w:spacing w:after="0"/>
        <w:jc w:val="both"/>
        <w:rPr>
          <w:rFonts w:ascii="Times New Roman" w:hAnsi="Times New Roman" w:cs="Times New Roman"/>
          <w:b/>
          <w:sz w:val="28"/>
          <w:szCs w:val="28"/>
          <w:lang w:val="es-ES_tradnl"/>
        </w:rPr>
      </w:pPr>
    </w:p>
    <w:p w14:paraId="1D8AA01A" w14:textId="56109B7F" w:rsidR="00FB0FB9"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i/>
          <w:iCs/>
          <w:sz w:val="28"/>
          <w:szCs w:val="28"/>
          <w:lang w:val="es-ES_tradnl"/>
        </w:rPr>
        <w:t>Cortés rompe con el esquema clásico de la violencia y de la fuerza, y es un conquistador que amó a los vencidos y más que rey o Emperador soñó con ser tlatoani (el que habla, el gobernante)</w:t>
      </w:r>
      <w:r>
        <w:rPr>
          <w:rFonts w:ascii="Times New Roman" w:hAnsi="Times New Roman" w:cs="Times New Roman"/>
          <w:b/>
          <w:sz w:val="28"/>
          <w:szCs w:val="28"/>
          <w:lang w:val="es-ES_tradnl"/>
        </w:rPr>
        <w:t>».</w:t>
      </w:r>
    </w:p>
    <w:p w14:paraId="0E87293E" w14:textId="77777777" w:rsidR="006E36B3" w:rsidRDefault="006E36B3" w:rsidP="006E36B3">
      <w:pPr>
        <w:spacing w:after="0"/>
        <w:jc w:val="both"/>
        <w:rPr>
          <w:rFonts w:ascii="Times New Roman" w:hAnsi="Times New Roman" w:cs="Times New Roman"/>
          <w:b/>
          <w:sz w:val="28"/>
          <w:szCs w:val="28"/>
          <w:lang w:val="es-ES_tradnl"/>
        </w:rPr>
      </w:pPr>
    </w:p>
    <w:p w14:paraId="7245FAE6" w14:textId="0302234C"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Le gustaban los juegos de azar: naipes o dados. Era muy parco en la bebida, casi abstemio, ya que incluso cuando bebía vino lo rebajaba con agua. Su proverbial enemistad con Diego Velázquez comenzará por motivos personales, ya que Hernán Cortés solía burlarse constantemente de él, algo que el regio gobernador de Cuba le reprobaba de continuo. Por todo ello, sorprende que Diego Velázquez lo escogiese para la elección de 1519, como capitán</w:t>
      </w:r>
      <w:r w:rsidR="00D5148E">
        <w:rPr>
          <w:rFonts w:ascii="Times New Roman" w:hAnsi="Times New Roman" w:cs="Times New Roman"/>
          <w:b/>
          <w:sz w:val="28"/>
          <w:szCs w:val="28"/>
          <w:lang w:val="es-ES_tradnl"/>
        </w:rPr>
        <w:t>,</w:t>
      </w:r>
      <w:r>
        <w:rPr>
          <w:rFonts w:ascii="Times New Roman" w:hAnsi="Times New Roman" w:cs="Times New Roman"/>
          <w:b/>
          <w:sz w:val="28"/>
          <w:szCs w:val="28"/>
          <w:lang w:val="es-ES_tradnl"/>
        </w:rPr>
        <w:t xml:space="preserve"> para llegar al continente, cuando estaba claro que el extremeño no tenía mucha experiencia en la lucha contra los indígenas, y ninguna en la Tierra Firme.</w:t>
      </w:r>
    </w:p>
    <w:p w14:paraId="5C298D7B" w14:textId="77777777" w:rsidR="006E36B3" w:rsidRDefault="006E36B3" w:rsidP="00634FF9">
      <w:pPr>
        <w:pStyle w:val="Textoindependiente"/>
        <w:jc w:val="both"/>
        <w:rPr>
          <w:b/>
          <w:sz w:val="28"/>
          <w:szCs w:val="28"/>
          <w:lang w:val="es-ES_tradnl"/>
        </w:rPr>
      </w:pPr>
    </w:p>
    <w:p w14:paraId="4FA6AEE6" w14:textId="77777777" w:rsidR="00634FF9" w:rsidRDefault="00634FF9" w:rsidP="00634FF9">
      <w:pPr>
        <w:spacing w:after="0" w:line="240" w:lineRule="auto"/>
        <w:jc w:val="both"/>
        <w:rPr>
          <w:rFonts w:ascii="Times New Roman" w:hAnsi="Times New Roman" w:cs="Times New Roman"/>
          <w:b/>
          <w:sz w:val="28"/>
          <w:szCs w:val="28"/>
          <w:lang w:val="es-ES_tradnl"/>
        </w:rPr>
      </w:pPr>
    </w:p>
    <w:p w14:paraId="489099E7" w14:textId="492EE284" w:rsidR="00634FF9" w:rsidRDefault="00634FF9" w:rsidP="00634FF9">
      <w:pPr>
        <w:spacing w:after="0" w:line="240" w:lineRule="auto"/>
        <w:jc w:val="center"/>
        <w:rPr>
          <w:rFonts w:ascii="Times New Roman" w:hAnsi="Times New Roman" w:cs="Times New Roman"/>
          <w:b/>
          <w:sz w:val="28"/>
          <w:szCs w:val="28"/>
          <w:lang w:val="es-ES_tradnl"/>
        </w:rPr>
      </w:pPr>
      <w:r>
        <w:rPr>
          <w:noProof/>
        </w:rPr>
        <w:lastRenderedPageBreak/>
        <w:drawing>
          <wp:inline distT="0" distB="0" distL="0" distR="0" wp14:anchorId="6B41B153" wp14:editId="27387AC8">
            <wp:extent cx="5936615" cy="5209504"/>
            <wp:effectExtent l="0" t="0" r="0" b="0"/>
            <wp:docPr id="18678110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367" cy="5217184"/>
                    </a:xfrm>
                    <a:prstGeom prst="rect">
                      <a:avLst/>
                    </a:prstGeom>
                    <a:noFill/>
                    <a:ln>
                      <a:noFill/>
                    </a:ln>
                  </pic:spPr>
                </pic:pic>
              </a:graphicData>
            </a:graphic>
          </wp:inline>
        </w:drawing>
      </w:r>
    </w:p>
    <w:p w14:paraId="6E6CFF6B" w14:textId="77777777" w:rsidR="00634FF9" w:rsidRDefault="00634FF9" w:rsidP="00634FF9">
      <w:pPr>
        <w:spacing w:after="0" w:line="240" w:lineRule="auto"/>
        <w:jc w:val="both"/>
        <w:rPr>
          <w:rFonts w:ascii="Times New Roman" w:eastAsia="Times New Roman" w:hAnsi="Times New Roman" w:cs="Times New Roman"/>
          <w:b/>
          <w:sz w:val="28"/>
          <w:szCs w:val="28"/>
          <w:lang w:eastAsia="es-ES"/>
        </w:rPr>
      </w:pPr>
    </w:p>
    <w:p w14:paraId="668F972B" w14:textId="79008078" w:rsidR="00634FF9" w:rsidRDefault="00634FF9" w:rsidP="00634FF9">
      <w:pPr>
        <w:spacing w:after="100" w:line="240" w:lineRule="auto"/>
        <w:rPr>
          <w:rFonts w:ascii="Times New Roman" w:eastAsia="Times New Roman" w:hAnsi="Times New Roman" w:cs="Times New Roman"/>
          <w:b/>
          <w:bCs/>
          <w:sz w:val="24"/>
          <w:szCs w:val="24"/>
          <w:u w:val="single"/>
          <w:lang w:eastAsia="es-ES"/>
        </w:rPr>
      </w:pPr>
      <w:r>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u w:val="single"/>
          <w:lang w:eastAsia="es-ES"/>
        </w:rPr>
        <w:t>ESCUDO COMO MARQUÉS DEL VALLE DE OAXACA-</w:t>
      </w:r>
    </w:p>
    <w:p w14:paraId="6DC9DBE8" w14:textId="77777777" w:rsidR="00D5148E" w:rsidRPr="00D5148E" w:rsidRDefault="00D5148E" w:rsidP="00634FF9">
      <w:pPr>
        <w:spacing w:after="100" w:line="240" w:lineRule="auto"/>
        <w:rPr>
          <w:rFonts w:ascii="Times New Roman" w:eastAsia="Times New Roman" w:hAnsi="Times New Roman" w:cs="Times New Roman"/>
          <w:b/>
          <w:bCs/>
          <w:sz w:val="24"/>
          <w:szCs w:val="24"/>
          <w:lang w:eastAsia="es-ES"/>
        </w:rPr>
      </w:pPr>
    </w:p>
    <w:p w14:paraId="66BBFFB3" w14:textId="77777777" w:rsidR="00634FF9" w:rsidRDefault="00634FF9" w:rsidP="00634FF9">
      <w:pPr>
        <w:spacing w:after="100" w:line="240" w:lineRule="auto"/>
        <w:rPr>
          <w:rFonts w:ascii="Times New Roman" w:eastAsia="Times New Roman" w:hAnsi="Times New Roman" w:cs="Times New Roman"/>
          <w:b/>
          <w:bCs/>
          <w:sz w:val="24"/>
          <w:szCs w:val="24"/>
          <w:u w:val="single"/>
          <w:lang w:eastAsia="es-ES"/>
        </w:rPr>
      </w:pPr>
    </w:p>
    <w:p w14:paraId="2DA72AA8" w14:textId="5707AEDA" w:rsidR="00634FF9" w:rsidRPr="00D5148E" w:rsidRDefault="00D5148E" w:rsidP="00634FF9">
      <w:pPr>
        <w:spacing w:after="0"/>
        <w:rPr>
          <w:rFonts w:ascii="Times New Roman" w:hAnsi="Times New Roman" w:cs="Times New Roman"/>
          <w:b/>
          <w:sz w:val="32"/>
          <w:szCs w:val="32"/>
          <w:u w:val="single"/>
          <w:lang w:val="es-ES_tradnl"/>
        </w:rPr>
      </w:pPr>
      <w:r w:rsidRPr="00D5148E">
        <w:rPr>
          <w:rFonts w:ascii="Times New Roman" w:hAnsi="Times New Roman" w:cs="Times New Roman"/>
          <w:b/>
          <w:sz w:val="32"/>
          <w:szCs w:val="32"/>
          <w:u w:val="single"/>
          <w:lang w:val="es-ES_tradnl"/>
        </w:rPr>
        <w:t>IV.</w:t>
      </w:r>
      <w:r w:rsidR="00634FF9" w:rsidRPr="00D5148E">
        <w:rPr>
          <w:rFonts w:ascii="Times New Roman" w:hAnsi="Times New Roman" w:cs="Times New Roman"/>
          <w:b/>
          <w:sz w:val="32"/>
          <w:szCs w:val="32"/>
          <w:u w:val="single"/>
          <w:lang w:val="es-ES_tradnl"/>
        </w:rPr>
        <w:t>-FENOTIPO DEL CONQUISTADOR DE MEDELLÍN-</w:t>
      </w:r>
    </w:p>
    <w:p w14:paraId="011C474D" w14:textId="77777777" w:rsidR="00634FF9" w:rsidRDefault="00634FF9" w:rsidP="00634FF9">
      <w:pPr>
        <w:spacing w:after="0"/>
        <w:rPr>
          <w:rFonts w:ascii="Times New Roman" w:hAnsi="Times New Roman" w:cs="Times New Roman"/>
          <w:b/>
          <w:sz w:val="28"/>
          <w:szCs w:val="28"/>
          <w:u w:val="single"/>
          <w:lang w:val="es-ES_tradnl"/>
        </w:rPr>
      </w:pPr>
    </w:p>
    <w:p w14:paraId="34E80767" w14:textId="39EE9A8C"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Está claro que Hernán Cortés tenía un carisma importante, y un atractivo reseñable para todos aquellos que se acercaban a él, los cuales hasta podían llegar a sacrificar su vida por su líder. Este hombre que no poseía bienes materiales destacables de ningún tipo, ya que era hijo de menor hidalguía; también generaba odios incoercibles, que creados por sus múltiples y envidiosos enemigos estaban acompañados por la habitual maledicencia y las oportunas calumnias, los cuales solían intentar perjudicarle llegando hasta el mismo trono imperial.</w:t>
      </w:r>
      <w:r w:rsidR="00F719FB">
        <w:rPr>
          <w:rFonts w:ascii="Times New Roman" w:hAnsi="Times New Roman" w:cs="Times New Roman"/>
          <w:b/>
          <w:sz w:val="28"/>
          <w:szCs w:val="28"/>
          <w:lang w:val="es-ES_tradnl"/>
        </w:rPr>
        <w:t xml:space="preserve"> Su estatura era de 1,64 metros.</w:t>
      </w:r>
    </w:p>
    <w:p w14:paraId="4470B743" w14:textId="77777777" w:rsidR="00634FF9" w:rsidRDefault="00634FF9" w:rsidP="00634FF9">
      <w:pPr>
        <w:spacing w:after="0"/>
        <w:jc w:val="both"/>
        <w:rPr>
          <w:rFonts w:ascii="Times New Roman" w:hAnsi="Times New Roman" w:cs="Times New Roman"/>
          <w:b/>
          <w:sz w:val="28"/>
          <w:szCs w:val="28"/>
          <w:lang w:val="es-ES_tradnl"/>
        </w:rPr>
      </w:pPr>
    </w:p>
    <w:p w14:paraId="33335733"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 xml:space="preserve">Verbigracia en el denominado juicio de residencia del año 1526 contra él, en el que se le acusó, a pesar de su obvia fidelidad, y contra todo tipo de pruebas fehacientes, de intentar un levantamiento contra el Emperador </w:t>
      </w:r>
      <w:r>
        <w:rPr>
          <w:rFonts w:ascii="Times New Roman" w:hAnsi="Times New Roman" w:cs="Times New Roman"/>
          <w:b/>
          <w:sz w:val="28"/>
          <w:szCs w:val="28"/>
          <w:u w:val="single"/>
          <w:lang w:val="es-ES_tradnl"/>
        </w:rPr>
        <w:t>CARLOS V</w:t>
      </w:r>
      <w:r>
        <w:rPr>
          <w:rFonts w:ascii="Times New Roman" w:hAnsi="Times New Roman" w:cs="Times New Roman"/>
          <w:b/>
          <w:sz w:val="28"/>
          <w:szCs w:val="28"/>
          <w:lang w:val="es-ES_tradnl"/>
        </w:rPr>
        <w:t xml:space="preserve"> [Gante, 24 de febrero de 1500-REY DE LEÓN, de CASTILLA, de NAVARRA y de ARAGÓN, como CARLOS I desde 14 de marzo de 1516, HASTA 16 de enero de 1556. EMPERADOR DEL SACRO IMPERIO ROMANO Y GERMÁNICO, DESDE el 23 de octubre de 1520, HASTA el 24 de febrero de 1558. Fallecería en Cuacos de Yuste, 21 de septiembre de 1558], en el que se le acusó de intentar ‘</w:t>
      </w:r>
      <w:r>
        <w:rPr>
          <w:rFonts w:ascii="Times New Roman" w:hAnsi="Times New Roman" w:cs="Times New Roman"/>
          <w:b/>
          <w:i/>
          <w:iCs/>
          <w:sz w:val="28"/>
          <w:szCs w:val="28"/>
          <w:lang w:val="es-ES_tradnl"/>
        </w:rPr>
        <w:t>alzarse contra la tierra</w:t>
      </w:r>
      <w:r>
        <w:rPr>
          <w:rFonts w:ascii="Times New Roman" w:hAnsi="Times New Roman" w:cs="Times New Roman"/>
          <w:b/>
          <w:sz w:val="28"/>
          <w:szCs w:val="28"/>
          <w:lang w:val="es-ES_tradnl"/>
        </w:rPr>
        <w:t xml:space="preserve">’, como Rey de La Nueva España. </w:t>
      </w:r>
    </w:p>
    <w:p w14:paraId="53A51731" w14:textId="77777777" w:rsidR="00634FF9" w:rsidRDefault="00634FF9" w:rsidP="00634FF9">
      <w:pPr>
        <w:spacing w:after="0"/>
        <w:jc w:val="both"/>
        <w:rPr>
          <w:rFonts w:ascii="Times New Roman" w:hAnsi="Times New Roman" w:cs="Times New Roman"/>
          <w:b/>
          <w:sz w:val="28"/>
          <w:szCs w:val="28"/>
          <w:lang w:val="es-ES_tradnl"/>
        </w:rPr>
      </w:pPr>
    </w:p>
    <w:p w14:paraId="7F77A091"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El veedor (inspector, visitador, observador. Vigilaban que determinadas acciones se desarrollasen respecto a las normas establecidas) sería Luis Ponce de León (Córdoba, ¿? -Gobernador de la Nueva España desde el 4 al 16 de julio de 1526. Ciudad de México, 20 de julio de 1526), quien falleció, en julio de 1526, antes de la celebración del juicio.</w:t>
      </w:r>
    </w:p>
    <w:p w14:paraId="2B57DEDA" w14:textId="77777777" w:rsidR="00634FF9" w:rsidRDefault="00634FF9" w:rsidP="00634FF9">
      <w:pPr>
        <w:spacing w:after="0"/>
        <w:jc w:val="both"/>
        <w:rPr>
          <w:rFonts w:ascii="Times New Roman" w:hAnsi="Times New Roman" w:cs="Times New Roman"/>
          <w:b/>
          <w:sz w:val="28"/>
          <w:szCs w:val="28"/>
          <w:lang w:val="es-ES_tradnl"/>
        </w:rPr>
      </w:pPr>
    </w:p>
    <w:p w14:paraId="650D148E"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Hernán Cortés fue muy mal aconsejado por el prior de los dominicos de México, fray Tomás Ortiz, O.P. (Calzadilla de Coria/Cáceres, siglo XV-Santa Marta/Colombia, 1532), quien sería protector de los indígenas como obispo en la gobernación de Santa Marta (1529-1531): “</w:t>
      </w:r>
      <w:r>
        <w:rPr>
          <w:rFonts w:ascii="Times New Roman" w:hAnsi="Times New Roman" w:cs="Times New Roman"/>
          <w:b/>
          <w:i/>
          <w:iCs/>
          <w:sz w:val="28"/>
          <w:szCs w:val="28"/>
          <w:lang w:val="es-ES_tradnl"/>
        </w:rPr>
        <w:t>Y se guarde con ellos las leyes y ordenanzas para su buen tratamiento</w:t>
      </w:r>
      <w:r>
        <w:rPr>
          <w:rFonts w:ascii="Times New Roman" w:hAnsi="Times New Roman" w:cs="Times New Roman"/>
          <w:b/>
          <w:sz w:val="28"/>
          <w:szCs w:val="28"/>
          <w:lang w:val="es-ES_tradnl"/>
        </w:rPr>
        <w:t>”.</w:t>
      </w:r>
    </w:p>
    <w:p w14:paraId="41DA70BD" w14:textId="77777777" w:rsidR="00634FF9" w:rsidRDefault="00634FF9" w:rsidP="00634FF9">
      <w:pPr>
        <w:spacing w:after="0"/>
        <w:jc w:val="both"/>
        <w:rPr>
          <w:rFonts w:ascii="Times New Roman" w:hAnsi="Times New Roman" w:cs="Times New Roman"/>
          <w:b/>
          <w:sz w:val="28"/>
          <w:szCs w:val="28"/>
          <w:lang w:val="es-ES_tradnl"/>
        </w:rPr>
      </w:pPr>
    </w:p>
    <w:p w14:paraId="7423E4BD"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Hernán Cortés de Monroy y Pizarro-Altamirano nació en la ciudad badajocense de Medellín, en el año de 1485, y moriría en Castilleja de la Cuesta, en el Aljarafe sevillano el 2 de diciembre de 1547. Llegaría a ser el I marqués del Valle de Oaxaca, y el primer Gobernador de La Nueva España. Medía 1.64 metros de altura. Su padre era Martín Cortés de Monroy (Medellín, 10 de noviembre de 1455-Medellín, 10 de febrero de 1527), y su madre Doña Catalina Pizarro Altamirano (Medellín, ca. 1465-Medellín, ca. 1535). </w:t>
      </w:r>
    </w:p>
    <w:p w14:paraId="200B1DF3" w14:textId="77777777" w:rsidR="00634FF9" w:rsidRDefault="00634FF9" w:rsidP="00634FF9">
      <w:pPr>
        <w:spacing w:after="0"/>
        <w:jc w:val="both"/>
        <w:rPr>
          <w:rFonts w:ascii="Times New Roman" w:hAnsi="Times New Roman" w:cs="Times New Roman"/>
          <w:b/>
          <w:sz w:val="28"/>
          <w:szCs w:val="28"/>
          <w:lang w:val="es-ES_tradnl"/>
        </w:rPr>
      </w:pPr>
    </w:p>
    <w:p w14:paraId="6588AD58"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Fue un niño enfermizo, según refiere Francisco López de Gómara (Gómara/Soria, 1511-Ibidem, 1559), por lo que su nodriza lo encomendó, al estar en trance de muerte, a la protección de San Pedro. Tras misas múltiples y oraciones se curó, por lo que Hernán Cortés siempre dedicaba una misa anual al Primer Apóstol de Cristo. Como estudiante en Salamanca/Reino de León, a los 14 años, ya se le definía como ‘</w:t>
      </w:r>
      <w:r>
        <w:rPr>
          <w:rFonts w:ascii="Times New Roman" w:hAnsi="Times New Roman" w:cs="Times New Roman"/>
          <w:b/>
          <w:i/>
          <w:iCs/>
          <w:sz w:val="28"/>
          <w:szCs w:val="28"/>
          <w:lang w:val="es-ES_tradnl"/>
        </w:rPr>
        <w:t>altivo y bullicioso</w:t>
      </w:r>
      <w:r>
        <w:rPr>
          <w:rFonts w:ascii="Times New Roman" w:hAnsi="Times New Roman" w:cs="Times New Roman"/>
          <w:b/>
          <w:sz w:val="28"/>
          <w:szCs w:val="28"/>
          <w:lang w:val="es-ES_tradnl"/>
        </w:rPr>
        <w:t xml:space="preserve">’. En 1504 zarpó para Las Indias en la nao del onubense Alonso de Quintero, aunque en el Archivo de Protocolos de </w:t>
      </w:r>
      <w:r>
        <w:rPr>
          <w:rFonts w:ascii="Times New Roman" w:hAnsi="Times New Roman" w:cs="Times New Roman"/>
          <w:b/>
          <w:sz w:val="28"/>
          <w:szCs w:val="28"/>
          <w:lang w:val="es-ES_tradnl"/>
        </w:rPr>
        <w:lastRenderedPageBreak/>
        <w:t>Sevilla se indica que su padre abonó el importe del pasaje el 29 de agosto de 1506, ahora ya en la nao ‘San Juan Bautista’ de Luis Fernández Alfaro, quien entre 1531 y 1534 llegó a ejercer como contador interino de la Casa de Contratación de Indias en Sevilla (creada en 1503. Fiscalizaba todo el comercio con las Indias/América, Canarias y Berbería/regiones costeras de Marruecos, Argelia, Túnez y Libia. Entre 1717 y 1790 se estableció en Cádiz).</w:t>
      </w:r>
    </w:p>
    <w:p w14:paraId="476F0068" w14:textId="77777777" w:rsidR="00634FF9" w:rsidRDefault="00634FF9" w:rsidP="00634FF9">
      <w:pPr>
        <w:spacing w:after="0"/>
        <w:jc w:val="both"/>
        <w:rPr>
          <w:rFonts w:ascii="Times New Roman" w:hAnsi="Times New Roman" w:cs="Times New Roman"/>
          <w:b/>
          <w:sz w:val="28"/>
          <w:szCs w:val="28"/>
          <w:lang w:val="es-ES_tradnl"/>
        </w:rPr>
      </w:pPr>
    </w:p>
    <w:p w14:paraId="086F5DCB"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En Las Indias Occidentales, y ya desde su llegada, consigue convencer y seducir a un elevado número de hombres que están con él en su aventura, pero otros se le resisten, se le rebelan o, directamente, le traicionan, por su ya mencionada altivez y soberbia, aunque es verdad que sus enemigos solo se manifiestan por la espalda, o cuando su fortuna de Conquistador comience a debilitarse.  </w:t>
      </w:r>
    </w:p>
    <w:p w14:paraId="336DD737" w14:textId="77777777" w:rsidR="00634FF9" w:rsidRDefault="00634FF9" w:rsidP="00634FF9">
      <w:pPr>
        <w:spacing w:after="0"/>
        <w:jc w:val="both"/>
        <w:rPr>
          <w:rFonts w:ascii="Times New Roman" w:hAnsi="Times New Roman" w:cs="Times New Roman"/>
          <w:b/>
          <w:sz w:val="28"/>
          <w:szCs w:val="28"/>
          <w:lang w:val="es-ES_tradnl"/>
        </w:rPr>
      </w:pPr>
    </w:p>
    <w:p w14:paraId="17E621BD"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La patología que le condujo a la muerte fue por una Pleuritis/Pleuresía, que consiste en la inflamación de la pleura parietal (cobertura membranosa por encima de la superficie interna de la caja torácica) y de la pleura visceral (cobertura membranosa de los pulmones); la causa primigenia será una neumonía. El dolor torácico es agudo, ‘como una puñalada’ </w:t>
      </w:r>
      <w:proofErr w:type="spellStart"/>
      <w:r>
        <w:rPr>
          <w:rFonts w:ascii="Times New Roman" w:hAnsi="Times New Roman" w:cs="Times New Roman"/>
          <w:b/>
          <w:sz w:val="28"/>
          <w:szCs w:val="28"/>
          <w:lang w:val="es-ES_tradnl"/>
        </w:rPr>
        <w:t>ó</w:t>
      </w:r>
      <w:proofErr w:type="spellEnd"/>
      <w:r>
        <w:rPr>
          <w:rFonts w:ascii="Times New Roman" w:hAnsi="Times New Roman" w:cs="Times New Roman"/>
          <w:b/>
          <w:sz w:val="28"/>
          <w:szCs w:val="28"/>
          <w:lang w:val="es-ES_tradnl"/>
        </w:rPr>
        <w:t xml:space="preserve"> urente, que se incrementa con la inspiración profunda o con la tos productiva o seca.</w:t>
      </w:r>
    </w:p>
    <w:p w14:paraId="72A91172" w14:textId="77777777" w:rsidR="00634FF9" w:rsidRDefault="00634FF9" w:rsidP="00634FF9">
      <w:pPr>
        <w:spacing w:after="0"/>
        <w:jc w:val="both"/>
        <w:rPr>
          <w:rFonts w:ascii="Times New Roman" w:hAnsi="Times New Roman" w:cs="Times New Roman"/>
          <w:b/>
          <w:sz w:val="28"/>
          <w:szCs w:val="28"/>
          <w:lang w:val="es-ES_tradnl"/>
        </w:rPr>
      </w:pPr>
    </w:p>
    <w:p w14:paraId="5B0F2EAF"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La causa neumónica puede ser infecciosa vírica (</w:t>
      </w:r>
      <w:proofErr w:type="spellStart"/>
      <w:r>
        <w:rPr>
          <w:rFonts w:ascii="Times New Roman" w:hAnsi="Times New Roman" w:cs="Times New Roman"/>
          <w:b/>
          <w:sz w:val="28"/>
          <w:szCs w:val="28"/>
          <w:lang w:val="es-ES_tradnl"/>
        </w:rPr>
        <w:t>coxsackie</w:t>
      </w:r>
      <w:proofErr w:type="spellEnd"/>
      <w:r>
        <w:rPr>
          <w:rFonts w:ascii="Times New Roman" w:hAnsi="Times New Roman" w:cs="Times New Roman"/>
          <w:b/>
          <w:sz w:val="28"/>
          <w:szCs w:val="28"/>
          <w:lang w:val="es-ES_tradnl"/>
        </w:rPr>
        <w:t xml:space="preserve">, adenovirus, citomegalovirus, influenza o </w:t>
      </w:r>
      <w:proofErr w:type="spellStart"/>
      <w:r>
        <w:rPr>
          <w:rFonts w:ascii="Times New Roman" w:hAnsi="Times New Roman" w:cs="Times New Roman"/>
          <w:b/>
          <w:sz w:val="28"/>
          <w:szCs w:val="28"/>
          <w:lang w:val="es-ES_tradnl"/>
        </w:rPr>
        <w:t>parainfluenza</w:t>
      </w:r>
      <w:proofErr w:type="spellEnd"/>
      <w:r>
        <w:rPr>
          <w:rFonts w:ascii="Times New Roman" w:hAnsi="Times New Roman" w:cs="Times New Roman"/>
          <w:b/>
          <w:sz w:val="28"/>
          <w:szCs w:val="28"/>
          <w:lang w:val="es-ES_tradnl"/>
        </w:rPr>
        <w:t xml:space="preserve">, covid-19, etc.) o bacteriana (neumococo, </w:t>
      </w:r>
      <w:proofErr w:type="spellStart"/>
      <w:r>
        <w:rPr>
          <w:rFonts w:ascii="Times New Roman" w:hAnsi="Times New Roman" w:cs="Times New Roman"/>
          <w:b/>
          <w:sz w:val="28"/>
          <w:szCs w:val="28"/>
          <w:lang w:val="es-ES_tradnl"/>
        </w:rPr>
        <w:t>klebsiella</w:t>
      </w:r>
      <w:proofErr w:type="spellEnd"/>
      <w:r>
        <w:rPr>
          <w:rFonts w:ascii="Times New Roman" w:hAnsi="Times New Roman" w:cs="Times New Roman"/>
          <w:b/>
          <w:sz w:val="28"/>
          <w:szCs w:val="28"/>
          <w:lang w:val="es-ES_tradnl"/>
        </w:rPr>
        <w:t xml:space="preserve">, estafilococo, estreptococo, etc.) o fúngica/hongos. También por un embolismo pulmonar. </w:t>
      </w:r>
    </w:p>
    <w:p w14:paraId="707EDB8B"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Estaría refugiado, cuando muera, en casa de unos amigos, en el lugar hispalense mencionado de Castilleja de la Cuesta, abandonado de los poderosos, de aquella nobleza siempre envidiosa de sus triunfos. Padeciendo una ansiedad vital por su anhelo incumplido de regresar a La Nueva España; siendo su labilidad emocional conformada por un Síndrome Mixto Ansioso-Depresivo, incluso con la sombra alargada de las dudas generadas, entre sus acérrimos enemigos, sobre si habría podido asesinar a su muy enferma primera esposa, algo claramente falso. </w:t>
      </w:r>
      <w:r>
        <w:rPr>
          <w:rFonts w:ascii="Times New Roman" w:hAnsi="Times New Roman" w:cs="Times New Roman"/>
          <w:b/>
          <w:i/>
          <w:iCs/>
          <w:sz w:val="28"/>
          <w:szCs w:val="28"/>
          <w:lang w:val="es-ES_tradnl"/>
        </w:rPr>
        <w:t xml:space="preserve">Sic </w:t>
      </w:r>
      <w:proofErr w:type="spellStart"/>
      <w:r>
        <w:rPr>
          <w:rFonts w:ascii="Times New Roman" w:hAnsi="Times New Roman" w:cs="Times New Roman"/>
          <w:b/>
          <w:i/>
          <w:iCs/>
          <w:sz w:val="28"/>
          <w:szCs w:val="28"/>
          <w:lang w:val="es-ES_tradnl"/>
        </w:rPr>
        <w:t>transit</w:t>
      </w:r>
      <w:proofErr w:type="spellEnd"/>
      <w:r>
        <w:rPr>
          <w:rFonts w:ascii="Times New Roman" w:hAnsi="Times New Roman" w:cs="Times New Roman"/>
          <w:b/>
          <w:i/>
          <w:iCs/>
          <w:sz w:val="28"/>
          <w:szCs w:val="28"/>
          <w:lang w:val="es-ES_tradnl"/>
        </w:rPr>
        <w:t xml:space="preserve"> gloria mundo</w:t>
      </w:r>
      <w:r>
        <w:rPr>
          <w:rFonts w:ascii="Times New Roman" w:hAnsi="Times New Roman" w:cs="Times New Roman"/>
          <w:b/>
          <w:sz w:val="28"/>
          <w:szCs w:val="28"/>
          <w:lang w:val="es-ES_tradnl"/>
        </w:rPr>
        <w:t>.</w:t>
      </w:r>
    </w:p>
    <w:p w14:paraId="4DB959E2" w14:textId="77777777" w:rsidR="00634FF9" w:rsidRDefault="00634FF9" w:rsidP="00634FF9">
      <w:pPr>
        <w:spacing w:after="0"/>
        <w:jc w:val="both"/>
        <w:rPr>
          <w:rFonts w:ascii="Times New Roman" w:hAnsi="Times New Roman" w:cs="Times New Roman"/>
          <w:b/>
          <w:sz w:val="28"/>
          <w:szCs w:val="28"/>
          <w:lang w:val="es-ES_tradnl"/>
        </w:rPr>
      </w:pPr>
    </w:p>
    <w:p w14:paraId="5ABA0CA4" w14:textId="77777777" w:rsidR="00634FF9" w:rsidRDefault="00634FF9" w:rsidP="00634FF9">
      <w:pPr>
        <w:spacing w:after="0"/>
        <w:rPr>
          <w:rFonts w:ascii="Times New Roman" w:hAnsi="Times New Roman" w:cs="Times New Roman"/>
          <w:b/>
          <w:sz w:val="28"/>
          <w:szCs w:val="28"/>
          <w:u w:val="single"/>
          <w:lang w:val="es-ES_tradnl"/>
        </w:rPr>
      </w:pPr>
    </w:p>
    <w:p w14:paraId="2E83CBBE" w14:textId="1A8D203D" w:rsidR="00634FF9" w:rsidRDefault="00634FF9" w:rsidP="00634FF9">
      <w:pPr>
        <w:spacing w:after="0"/>
        <w:rPr>
          <w:rFonts w:ascii="Times New Roman" w:hAnsi="Times New Roman" w:cs="Times New Roman"/>
          <w:b/>
          <w:sz w:val="28"/>
          <w:szCs w:val="28"/>
          <w:u w:val="single"/>
          <w:lang w:val="es-ES_tradnl"/>
        </w:rPr>
      </w:pPr>
      <w:r>
        <w:rPr>
          <w:noProof/>
        </w:rPr>
        <w:lastRenderedPageBreak/>
        <w:drawing>
          <wp:inline distT="0" distB="0" distL="0" distR="0" wp14:anchorId="523CAF58" wp14:editId="3EDD62B9">
            <wp:extent cx="5911403" cy="6252210"/>
            <wp:effectExtent l="0" t="0" r="0" b="0"/>
            <wp:docPr id="9773057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680" cy="6264138"/>
                    </a:xfrm>
                    <a:prstGeom prst="rect">
                      <a:avLst/>
                    </a:prstGeom>
                    <a:noFill/>
                    <a:ln>
                      <a:noFill/>
                    </a:ln>
                  </pic:spPr>
                </pic:pic>
              </a:graphicData>
            </a:graphic>
          </wp:inline>
        </w:drawing>
      </w:r>
      <w:r>
        <w:rPr>
          <w:rFonts w:ascii="Times New Roman" w:hAnsi="Times New Roman" w:cs="Times New Roman"/>
          <w:b/>
          <w:u w:val="single"/>
          <w:lang w:val="es-ES_tradnl"/>
        </w:rPr>
        <w:t xml:space="preserve">     </w:t>
      </w:r>
      <w:r>
        <w:rPr>
          <w:rFonts w:ascii="Times New Roman" w:hAnsi="Times New Roman" w:cs="Times New Roman"/>
          <w:b/>
          <w:lang w:val="es-ES_tradnl"/>
        </w:rPr>
        <w:t xml:space="preserve">     </w:t>
      </w:r>
      <w:r>
        <w:rPr>
          <w:rFonts w:ascii="Times New Roman" w:hAnsi="Times New Roman" w:cs="Times New Roman"/>
          <w:b/>
          <w:u w:val="single"/>
          <w:lang w:val="es-ES_tradnl"/>
        </w:rPr>
        <w:t>-CATALINA SUÁREZ MARCAYDA Y HERNÁN CORTÉS. Joaquín Ramírez. 1819-</w:t>
      </w:r>
    </w:p>
    <w:p w14:paraId="112BFB89" w14:textId="37B47E71" w:rsidR="00634FF9" w:rsidRDefault="00634FF9" w:rsidP="00634FF9">
      <w:pPr>
        <w:spacing w:after="0"/>
        <w:rPr>
          <w:rFonts w:ascii="Times New Roman" w:hAnsi="Times New Roman" w:cs="Times New Roman"/>
          <w:b/>
          <w:sz w:val="28"/>
          <w:szCs w:val="28"/>
          <w:u w:val="single"/>
          <w:lang w:val="es-ES_tradnl"/>
        </w:rPr>
      </w:pPr>
      <w:r>
        <w:rPr>
          <w:noProof/>
        </w:rPr>
        <w:lastRenderedPageBreak/>
        <w:drawing>
          <wp:inline distT="0" distB="0" distL="0" distR="0" wp14:anchorId="7D1F95E9" wp14:editId="7BC6E00F">
            <wp:extent cx="5731099" cy="7842885"/>
            <wp:effectExtent l="0" t="0" r="3175" b="5715"/>
            <wp:docPr id="3699774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643" cy="7850472"/>
                    </a:xfrm>
                    <a:prstGeom prst="rect">
                      <a:avLst/>
                    </a:prstGeom>
                    <a:noFill/>
                    <a:ln>
                      <a:noFill/>
                    </a:ln>
                  </pic:spPr>
                </pic:pic>
              </a:graphicData>
            </a:graphic>
          </wp:inline>
        </w:drawing>
      </w:r>
    </w:p>
    <w:p w14:paraId="5F5D837F" w14:textId="77777777" w:rsidR="00634FF9" w:rsidRDefault="00634FF9" w:rsidP="00634FF9">
      <w:pPr>
        <w:spacing w:after="0"/>
        <w:rPr>
          <w:rFonts w:ascii="Times New Roman" w:hAnsi="Times New Roman" w:cs="Times New Roman"/>
          <w:b/>
          <w:sz w:val="28"/>
          <w:szCs w:val="28"/>
          <w:u w:val="single"/>
          <w:lang w:val="es-ES_tradnl"/>
        </w:rPr>
      </w:pPr>
      <w:r>
        <w:rPr>
          <w:rFonts w:ascii="Times New Roman" w:hAnsi="Times New Roman" w:cs="Times New Roman"/>
          <w:b/>
          <w:lang w:val="es-ES_tradnl"/>
        </w:rPr>
        <w:t xml:space="preserve">         </w:t>
      </w:r>
      <w:r>
        <w:rPr>
          <w:rFonts w:ascii="Times New Roman" w:hAnsi="Times New Roman" w:cs="Times New Roman"/>
          <w:b/>
          <w:u w:val="single"/>
          <w:lang w:val="es-ES_tradnl"/>
        </w:rPr>
        <w:t>-EL VIRREY DE LA NUEVA ESPAÑA, ANTONIO DE MENDOZA Y PACHECO-</w:t>
      </w:r>
    </w:p>
    <w:p w14:paraId="218A78FA" w14:textId="28C89A35" w:rsidR="00634FF9" w:rsidRDefault="00634FF9" w:rsidP="00634FF9">
      <w:pPr>
        <w:spacing w:after="0"/>
        <w:rPr>
          <w:rFonts w:ascii="Times New Roman" w:hAnsi="Times New Roman" w:cs="Times New Roman"/>
          <w:b/>
          <w:sz w:val="36"/>
          <w:szCs w:val="36"/>
          <w:u w:val="single"/>
          <w:lang w:val="es-ES_tradnl"/>
        </w:rPr>
      </w:pPr>
      <w:r>
        <w:rPr>
          <w:noProof/>
        </w:rPr>
        <w:lastRenderedPageBreak/>
        <w:drawing>
          <wp:inline distT="0" distB="0" distL="0" distR="0" wp14:anchorId="3FC70EC5" wp14:editId="6A9A78F6">
            <wp:extent cx="5763296" cy="5299075"/>
            <wp:effectExtent l="0" t="0" r="8890" b="0"/>
            <wp:docPr id="17776374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5782" cy="5310555"/>
                    </a:xfrm>
                    <a:prstGeom prst="rect">
                      <a:avLst/>
                    </a:prstGeom>
                    <a:noFill/>
                    <a:ln>
                      <a:noFill/>
                    </a:ln>
                  </pic:spPr>
                </pic:pic>
              </a:graphicData>
            </a:graphic>
          </wp:inline>
        </w:drawing>
      </w:r>
    </w:p>
    <w:p w14:paraId="584FE07E" w14:textId="77777777" w:rsidR="00634FF9" w:rsidRDefault="00634FF9" w:rsidP="00634FF9">
      <w:pPr>
        <w:spacing w:after="0"/>
        <w:rPr>
          <w:rFonts w:ascii="Times New Roman" w:hAnsi="Times New Roman" w:cs="Times New Roman"/>
          <w:b/>
          <w:u w:val="single"/>
          <w:lang w:val="es-ES_tradnl"/>
        </w:rPr>
      </w:pPr>
      <w:r>
        <w:rPr>
          <w:rFonts w:ascii="Times New Roman" w:hAnsi="Times New Roman" w:cs="Times New Roman"/>
          <w:b/>
          <w:sz w:val="36"/>
          <w:szCs w:val="36"/>
          <w:lang w:val="es-ES_tradnl"/>
        </w:rPr>
        <w:t xml:space="preserve">                   </w:t>
      </w:r>
      <w:r>
        <w:rPr>
          <w:rFonts w:ascii="Times New Roman" w:hAnsi="Times New Roman" w:cs="Times New Roman"/>
          <w:b/>
          <w:u w:val="single"/>
          <w:lang w:val="es-ES_tradnl"/>
        </w:rPr>
        <w:t>-EL EMPERADOR CARLOS V EN MÜHLBERG. Tiziano-</w:t>
      </w:r>
    </w:p>
    <w:p w14:paraId="6BCEB92C" w14:textId="77777777" w:rsidR="00B12934" w:rsidRDefault="00B12934" w:rsidP="00634FF9">
      <w:pPr>
        <w:spacing w:after="0"/>
        <w:rPr>
          <w:rFonts w:ascii="Times New Roman" w:hAnsi="Times New Roman" w:cs="Times New Roman"/>
          <w:b/>
          <w:u w:val="single"/>
          <w:lang w:val="es-ES_tradnl"/>
        </w:rPr>
      </w:pPr>
    </w:p>
    <w:p w14:paraId="22F18FD8" w14:textId="77777777" w:rsidR="00B12934" w:rsidRDefault="00B12934" w:rsidP="00634FF9">
      <w:pPr>
        <w:spacing w:after="0"/>
        <w:rPr>
          <w:rFonts w:ascii="Times New Roman" w:hAnsi="Times New Roman" w:cs="Times New Roman"/>
          <w:b/>
          <w:u w:val="single"/>
          <w:lang w:val="es-ES_tradnl"/>
        </w:rPr>
      </w:pPr>
    </w:p>
    <w:p w14:paraId="28281821" w14:textId="649566EC" w:rsidR="00B12934" w:rsidRPr="00E22366" w:rsidRDefault="00634FF9" w:rsidP="00B12934">
      <w:pPr>
        <w:spacing w:after="0"/>
        <w:jc w:val="both"/>
        <w:rPr>
          <w:rFonts w:ascii="Times New Roman" w:hAnsi="Times New Roman" w:cs="Times New Roman"/>
          <w:b/>
          <w:sz w:val="32"/>
          <w:szCs w:val="32"/>
          <w:u w:val="single"/>
          <w:lang w:val="es-ES_tradnl"/>
        </w:rPr>
      </w:pPr>
      <w:r>
        <w:rPr>
          <w:rFonts w:ascii="Times New Roman" w:hAnsi="Times New Roman" w:cs="Times New Roman"/>
          <w:b/>
          <w:sz w:val="36"/>
          <w:szCs w:val="36"/>
          <w:u w:val="single"/>
          <w:lang w:val="es-ES_tradnl"/>
        </w:rPr>
        <w:t xml:space="preserve"> </w:t>
      </w:r>
      <w:r w:rsidR="00E22366" w:rsidRPr="00E22366">
        <w:rPr>
          <w:rFonts w:ascii="Times New Roman" w:hAnsi="Times New Roman" w:cs="Times New Roman"/>
          <w:b/>
          <w:sz w:val="32"/>
          <w:szCs w:val="32"/>
          <w:u w:val="single"/>
          <w:lang w:val="es-ES_tradnl"/>
        </w:rPr>
        <w:t>V.</w:t>
      </w:r>
      <w:r w:rsidR="00B12934" w:rsidRPr="00E22366">
        <w:rPr>
          <w:rFonts w:ascii="Times New Roman" w:hAnsi="Times New Roman" w:cs="Times New Roman"/>
          <w:b/>
          <w:sz w:val="32"/>
          <w:szCs w:val="32"/>
          <w:u w:val="single"/>
          <w:lang w:val="es-ES_tradnl"/>
        </w:rPr>
        <w:t>-APÉNDICE HISTORIOGRÁFICO. “LA CASA DE CONTRATACIÓN”. Por: Prof. JOSÉ MARÍA GONZÁLEZ OCHOA. Libro: “AMÉRICA HISPANA, 1492-1598”. Editorial Acento, 2001. Adecuaciones historiográficas de los Reinos, por: Dr. José María Manuel García-Osuna y Rodríguez-</w:t>
      </w:r>
    </w:p>
    <w:p w14:paraId="2532687B" w14:textId="77777777" w:rsidR="00B12934" w:rsidRPr="00B12934" w:rsidRDefault="00B12934" w:rsidP="00B12934">
      <w:pPr>
        <w:spacing w:after="0" w:line="259" w:lineRule="auto"/>
        <w:jc w:val="both"/>
        <w:rPr>
          <w:rFonts w:ascii="Times New Roman" w:hAnsi="Times New Roman" w:cs="Times New Roman"/>
          <w:b/>
          <w:sz w:val="36"/>
          <w:szCs w:val="36"/>
          <w:u w:val="single"/>
          <w:lang w:val="es-ES_tradnl"/>
        </w:rPr>
      </w:pPr>
    </w:p>
    <w:p w14:paraId="19DEFCE5"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 xml:space="preserve">Creada en 1503 e instalada en Sevilla, su misión inicial fue la organización y control de todos los servicios de transporte y de viaje de pasajeros, sobre navíos fletados por la Corona o particulares, con destino o procedencia de las Indias. También debía recaudar y gestionar los impuestos que sobre </w:t>
      </w:r>
      <w:r w:rsidRPr="00B12934">
        <w:rPr>
          <w:rFonts w:ascii="Times New Roman" w:hAnsi="Times New Roman" w:cs="Times New Roman"/>
          <w:b/>
          <w:i/>
          <w:iCs/>
          <w:sz w:val="28"/>
          <w:szCs w:val="28"/>
          <w:lang w:val="es-ES_tradnl"/>
        </w:rPr>
        <w:lastRenderedPageBreak/>
        <w:t>este tráfico correspondían a la Corona. Es significativo que el primer organismo de control de las nuevas tierras fuese de carácter económico.</w:t>
      </w:r>
    </w:p>
    <w:p w14:paraId="1A98983D"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Con el tiempo, dada la complejidad y magnitud de los territorios de ultramar, el funcionamiento de la Casa fue perfeccionándose con diversas ordenanzas. Las primeras son del año de su fundación; luego son ampliadas a 35 ordenanzas en 1510, a 62 en 1531 y a más de 200 en 1552, lo que da una idea del esfuerzo por controlar el más mínimo detalle relativo al comercio y garantizar el monopolio.</w:t>
      </w:r>
    </w:p>
    <w:p w14:paraId="6B1514BB"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 xml:space="preserve">Junto a la función mercantil, la institución desarrolló una importantísima labor técnico-náutica. Desde 1508 se la dotó de un piloto mayor encargado de elaborar una cartografía fiable del Nuevo Mundo y de la formación de los pilotos y navegantes de la flota atlántica. El primer piloto mayor fue el conocido cartógrafo y marino Américo </w:t>
      </w:r>
      <w:proofErr w:type="spellStart"/>
      <w:r w:rsidRPr="00B12934">
        <w:rPr>
          <w:rFonts w:ascii="Times New Roman" w:hAnsi="Times New Roman" w:cs="Times New Roman"/>
          <w:b/>
          <w:i/>
          <w:iCs/>
          <w:sz w:val="28"/>
          <w:szCs w:val="28"/>
          <w:lang w:val="es-ES_tradnl"/>
        </w:rPr>
        <w:t>Vespuccio</w:t>
      </w:r>
      <w:proofErr w:type="spellEnd"/>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 xml:space="preserve">(AMERIGO VESPUCCI. Florencia/Toscana/Italia, 9 de marzo de 1454-NATURALIZADO o Nacionalizado de LOS REINOS DE CASTILLA Y DE LEÓN POR LA REINA JUANA I, en el año de 1505. Moriría en Sevilla, el 22 de febrero de 1512. Publicó dos libros: </w:t>
      </w:r>
      <w:proofErr w:type="spellStart"/>
      <w:r w:rsidRPr="00B12934">
        <w:rPr>
          <w:rFonts w:ascii="Times New Roman" w:hAnsi="Times New Roman" w:cs="Times New Roman"/>
          <w:b/>
          <w:sz w:val="28"/>
          <w:szCs w:val="28"/>
          <w:lang w:val="es-ES_tradnl"/>
        </w:rPr>
        <w:t>Mundus</w:t>
      </w:r>
      <w:proofErr w:type="spellEnd"/>
      <w:r w:rsidRPr="00B12934">
        <w:rPr>
          <w:rFonts w:ascii="Times New Roman" w:hAnsi="Times New Roman" w:cs="Times New Roman"/>
          <w:b/>
          <w:sz w:val="28"/>
          <w:szCs w:val="28"/>
          <w:lang w:val="es-ES_tradnl"/>
        </w:rPr>
        <w:t xml:space="preserve"> Novus-1503 y Carta a Soderini-1505), </w:t>
      </w:r>
      <w:r w:rsidRPr="00B12934">
        <w:rPr>
          <w:rFonts w:ascii="Times New Roman" w:hAnsi="Times New Roman" w:cs="Times New Roman"/>
          <w:b/>
          <w:i/>
          <w:iCs/>
          <w:sz w:val="28"/>
          <w:szCs w:val="28"/>
          <w:lang w:val="es-ES_tradnl"/>
        </w:rPr>
        <w:t>de quien tomaría el nombre el Nuevo Continente. El piloto mayor y su equipo tenían, además del monopolio de la enseñanza, una importancia capital desde el punto de vista teórico-práctico y desde el estratégico, siendo casi un ‘estado mayor naval’. En 1552 se creó una cátedra cosmográfica y náutica, que prefiguraba la Academia de la Marina.</w:t>
      </w:r>
    </w:p>
    <w:p w14:paraId="22C92918"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La Casa de Contratación también desempeñó una función de justicia, al ser encargada de resolver los contenciosos que su actividad generaba. Ante la proliferación de conflictos, los letrados asignados terminaron transformándose en tribunal especial y, finalmente, a partir de 1583, en Audiencia.</w:t>
      </w:r>
    </w:p>
    <w:p w14:paraId="1A3A4B92"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4971EF50"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32F6B0A5" w14:textId="77777777" w:rsidR="00B12934" w:rsidRPr="00B12934" w:rsidRDefault="00B12934" w:rsidP="00B12934">
      <w:pPr>
        <w:spacing w:after="0" w:line="259" w:lineRule="auto"/>
        <w:rPr>
          <w:rFonts w:ascii="Times New Roman" w:hAnsi="Times New Roman" w:cs="Times New Roman"/>
          <w:b/>
          <w:sz w:val="24"/>
          <w:szCs w:val="24"/>
          <w:lang w:val="es-ES_tradnl"/>
        </w:rPr>
      </w:pPr>
      <w:r w:rsidRPr="00B12934">
        <w:rPr>
          <w:noProof/>
        </w:rPr>
        <w:lastRenderedPageBreak/>
        <w:drawing>
          <wp:inline distT="0" distB="0" distL="0" distR="0" wp14:anchorId="1300CEFE" wp14:editId="2111945B">
            <wp:extent cx="5991121" cy="7297387"/>
            <wp:effectExtent l="0" t="0" r="0"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5624" cy="7327233"/>
                    </a:xfrm>
                    <a:prstGeom prst="rect">
                      <a:avLst/>
                    </a:prstGeom>
                    <a:noFill/>
                    <a:ln>
                      <a:noFill/>
                    </a:ln>
                  </pic:spPr>
                </pic:pic>
              </a:graphicData>
            </a:graphic>
          </wp:inline>
        </w:drawing>
      </w:r>
    </w:p>
    <w:p w14:paraId="3CE388F3"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4"/>
          <w:szCs w:val="24"/>
          <w:lang w:val="es-ES_tradnl"/>
        </w:rPr>
        <w:t xml:space="preserve">                             </w:t>
      </w:r>
      <w:r w:rsidRPr="00B12934">
        <w:rPr>
          <w:rFonts w:ascii="Times New Roman" w:hAnsi="Times New Roman" w:cs="Times New Roman"/>
          <w:b/>
          <w:u w:val="single"/>
          <w:lang w:val="es-ES_tradnl"/>
        </w:rPr>
        <w:t>-GONZALO FERNÁNDEZ DE OVIEDO-</w:t>
      </w:r>
    </w:p>
    <w:p w14:paraId="0009B869"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0FF4375D"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4"/>
          <w:szCs w:val="24"/>
          <w:lang w:val="es-ES_tradnl"/>
        </w:rPr>
        <w:t xml:space="preserve">     </w:t>
      </w:r>
    </w:p>
    <w:p w14:paraId="26FCAC80" w14:textId="77777777" w:rsidR="00B12934" w:rsidRDefault="00B12934" w:rsidP="00B12934">
      <w:pPr>
        <w:spacing w:after="0" w:line="259" w:lineRule="auto"/>
        <w:jc w:val="center"/>
        <w:rPr>
          <w:rFonts w:ascii="Times New Roman" w:hAnsi="Times New Roman" w:cs="Times New Roman"/>
          <w:b/>
          <w:u w:val="single"/>
          <w:lang w:val="es-ES_tradnl"/>
        </w:rPr>
      </w:pPr>
    </w:p>
    <w:p w14:paraId="475D83D2" w14:textId="77777777" w:rsidR="00113247" w:rsidRDefault="00113247" w:rsidP="00B12934">
      <w:pPr>
        <w:spacing w:after="0" w:line="259" w:lineRule="auto"/>
        <w:jc w:val="center"/>
        <w:rPr>
          <w:rFonts w:ascii="Times New Roman" w:hAnsi="Times New Roman" w:cs="Times New Roman"/>
          <w:b/>
          <w:u w:val="single"/>
          <w:lang w:val="es-ES_tradnl"/>
        </w:rPr>
      </w:pPr>
    </w:p>
    <w:p w14:paraId="5D46AAFD" w14:textId="77777777" w:rsidR="00113247" w:rsidRDefault="00113247" w:rsidP="00B12934">
      <w:pPr>
        <w:spacing w:after="0" w:line="259" w:lineRule="auto"/>
        <w:jc w:val="center"/>
        <w:rPr>
          <w:rFonts w:ascii="Times New Roman" w:hAnsi="Times New Roman" w:cs="Times New Roman"/>
          <w:b/>
          <w:u w:val="single"/>
          <w:lang w:val="es-ES_tradnl"/>
        </w:rPr>
      </w:pPr>
    </w:p>
    <w:p w14:paraId="4316ED98" w14:textId="77777777" w:rsidR="00113247" w:rsidRDefault="00113247" w:rsidP="00B12934">
      <w:pPr>
        <w:spacing w:after="0" w:line="259" w:lineRule="auto"/>
        <w:jc w:val="center"/>
        <w:rPr>
          <w:rFonts w:ascii="Times New Roman" w:hAnsi="Times New Roman" w:cs="Times New Roman"/>
          <w:b/>
          <w:u w:val="single"/>
          <w:lang w:val="es-ES_tradnl"/>
        </w:rPr>
      </w:pPr>
    </w:p>
    <w:p w14:paraId="2F890FFB" w14:textId="77777777" w:rsidR="00113247" w:rsidRDefault="00113247" w:rsidP="00B12934">
      <w:pPr>
        <w:spacing w:after="0" w:line="259" w:lineRule="auto"/>
        <w:jc w:val="center"/>
        <w:rPr>
          <w:rFonts w:ascii="Times New Roman" w:hAnsi="Times New Roman" w:cs="Times New Roman"/>
          <w:b/>
          <w:u w:val="single"/>
          <w:lang w:val="es-ES_tradnl"/>
        </w:rPr>
      </w:pPr>
    </w:p>
    <w:p w14:paraId="2E40F3E7" w14:textId="77777777" w:rsidR="00113247" w:rsidRDefault="00113247" w:rsidP="00B12934">
      <w:pPr>
        <w:spacing w:after="0" w:line="259" w:lineRule="auto"/>
        <w:jc w:val="center"/>
        <w:rPr>
          <w:rFonts w:ascii="Times New Roman" w:hAnsi="Times New Roman" w:cs="Times New Roman"/>
          <w:b/>
          <w:u w:val="single"/>
          <w:lang w:val="es-ES_tradnl"/>
        </w:rPr>
      </w:pPr>
    </w:p>
    <w:p w14:paraId="0496DCA1" w14:textId="76C904D8" w:rsidR="008B0314" w:rsidRPr="008B0314" w:rsidRDefault="008B0314" w:rsidP="00113247">
      <w:pPr>
        <w:spacing w:after="0" w:line="259" w:lineRule="auto"/>
        <w:jc w:val="both"/>
        <w:rPr>
          <w:rFonts w:ascii="Times New Roman" w:hAnsi="Times New Roman" w:cs="Times New Roman"/>
          <w:b/>
          <w:sz w:val="32"/>
          <w:szCs w:val="32"/>
          <w:u w:val="single"/>
          <w:lang w:val="es-ES_tradnl"/>
        </w:rPr>
      </w:pPr>
      <w:bookmarkStart w:id="1" w:name="_Hlk162781402"/>
      <w:r>
        <w:rPr>
          <w:rFonts w:ascii="Times New Roman" w:hAnsi="Times New Roman" w:cs="Times New Roman"/>
          <w:b/>
          <w:sz w:val="32"/>
          <w:szCs w:val="32"/>
          <w:u w:val="single"/>
          <w:lang w:val="es-ES_tradnl"/>
        </w:rPr>
        <w:lastRenderedPageBreak/>
        <w:t>VI.-LA IDIOSINCRASIA DE HERNÁN CORTÉS.</w:t>
      </w:r>
    </w:p>
    <w:p w14:paraId="0CB50490" w14:textId="77777777" w:rsidR="008B0314" w:rsidRDefault="008B0314" w:rsidP="00113247">
      <w:pPr>
        <w:spacing w:after="0" w:line="259" w:lineRule="auto"/>
        <w:jc w:val="both"/>
        <w:rPr>
          <w:rFonts w:ascii="Times New Roman" w:hAnsi="Times New Roman" w:cs="Times New Roman"/>
          <w:b/>
          <w:sz w:val="28"/>
          <w:szCs w:val="28"/>
          <w:u w:val="single"/>
          <w:lang w:val="es-ES_tradnl"/>
        </w:rPr>
      </w:pPr>
    </w:p>
    <w:p w14:paraId="14D04CE7" w14:textId="2A9AB8EC"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 xml:space="preserve">1º)-EL PODER PARA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página- 287):</w:t>
      </w:r>
      <w:r w:rsidRPr="00113247">
        <w:rPr>
          <w:rFonts w:ascii="Times New Roman" w:hAnsi="Times New Roman" w:cs="Times New Roman"/>
          <w:b/>
          <w:sz w:val="28"/>
          <w:szCs w:val="28"/>
          <w:u w:val="single"/>
          <w:lang w:val="es-ES_tradnl"/>
        </w:rPr>
        <w:t xml:space="preserve"> </w:t>
      </w:r>
    </w:p>
    <w:bookmarkEnd w:id="1"/>
    <w:p w14:paraId="1622E77A"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5416F794"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…La pasión dominante de Cortés fue el poder. Dedicó todas sus fuerzas a su conquista, lo ejerció con voluptuosidad, se esforzó en mantenerlo e intentó reconquistarlo con una perseverancia digna de mejor suerte. Murió inconsolable por haberlo perdido. Pero esta pasión por el poder no llegaba a hacerle olvidar el principio esencial de su vida, la fidelidad a su Rey. José Luis Martínez le ha hecho justicia cuando escribe: “Nunca perdió la cabeza para dedicarse a saltar trancas y ‘alzarse con la tierra’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 imbuido como estaba por la concepción medieval de fidelidad a todo trance al Rey”. Y tuvo mucho mérito, pues pocos conquistadores fueron tratados tan injustamente como él, a veces incluso de manera escandalosa, por la Corona y sus oficiales, al menos hasta la instalación de la Segunda Audiencia de México</w:t>
      </w:r>
      <w:r w:rsidRPr="00113247">
        <w:rPr>
          <w:rFonts w:ascii="Times New Roman" w:hAnsi="Times New Roman" w:cs="Times New Roman"/>
          <w:b/>
          <w:sz w:val="28"/>
          <w:szCs w:val="28"/>
          <w:lang w:val="es-ES_tradnl"/>
        </w:rPr>
        <w:t>».</w:t>
      </w:r>
    </w:p>
    <w:p w14:paraId="1024D4D1"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p>
    <w:p w14:paraId="7005068D"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2º)-EL DINERO PARA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páginas-305/306):</w:t>
      </w:r>
    </w:p>
    <w:p w14:paraId="0BD94B02"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2A1F41E7" w14:textId="77777777" w:rsidR="00113247" w:rsidRPr="00113247" w:rsidRDefault="00113247" w:rsidP="00113247">
      <w:pPr>
        <w:spacing w:after="0" w:line="259" w:lineRule="auto"/>
        <w:jc w:val="both"/>
        <w:rPr>
          <w:rFonts w:ascii="Times New Roman" w:hAnsi="Times New Roman" w:cs="Times New Roman"/>
          <w:b/>
          <w:i/>
          <w:iCs/>
          <w:sz w:val="28"/>
          <w:szCs w:val="28"/>
          <w:lang w:val="es-ES_tradnl"/>
        </w:rPr>
      </w:pP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…Como observa José Luis Martínez, Cortés tuvo la mala suerte de entrar en la actividad minera en un momento en que la coyuntura era mala: se asistía al declinar de los yacimientos de oro, mientras que la explotación de la plata no había hecho más que empezar. El rendimiento de las minas fue, en general, inferior a lo que esperaba. Pero había sabido ver esa transformación y comenzó a valorar la mina de plata de Taxco, llamada a ser muy próspera en el siglo XVIII. Por otro lado, en 1536, compró sucesivamente a Melchor Vázquez y a Francisco de Hoyos dos partes de la ‘mina rica’ de Sultepec, no lejos de Cuernavaca, por la ruta de Taxco, por lo que se convirtió en el dueño de la mitad de esa mina. Adquirió, al mismo tiempo, el equipo y los esclavos, por un precio total de 22.000 pesos de oro. A continuación, en noviembre de ese mismo año, creó, para una duración de dos años, una compañía de explotación con el tesorero real Juan Alonso de Sosa. Cada uno de los dos asociados realizó la misma aportación: una mitad de la mina y cien esclavos indios, entre ellos indios expertos en el refinado del metal, más seis esclavos negros. Cortés puso, además, al servicio de la compañía a ochenta indios encargados de los transportes, de </w:t>
      </w:r>
      <w:r w:rsidRPr="00113247">
        <w:rPr>
          <w:rFonts w:ascii="Times New Roman" w:hAnsi="Times New Roman" w:cs="Times New Roman"/>
          <w:b/>
          <w:i/>
          <w:iCs/>
          <w:sz w:val="28"/>
          <w:szCs w:val="28"/>
          <w:lang w:val="es-ES_tradnl"/>
        </w:rPr>
        <w:lastRenderedPageBreak/>
        <w:t>la edificación de los talleres y de las fundiciones. Pérdidas y beneficios se repartían por igual. El marqués había confiado a uno de los antiguos propietarios, Melchor Vázquez, la administración de su parte. La asociación con un oficial de la Corona era una maniobra muy hábil pues el marqués podía escapar así de las molestias de los agentes del fisco. No hay por tanto que dejarse llevar por las quejas de Cortés, que se muestra desolado muchas veces por haber gastado todos sus bienes al servicio de su Rey, y que, en la famosa Carta del 5 de febrero de 1544 dirigida a Carlos V, se dice arruinado, “viejo y pobre y empeñado en este reino en más de veinte mil ducados, sin más de cientos otros de los que traje y me han enviado”. Claro es que esos años en España le costaron mucho al marqués. Alejado de la gestión de sus posesiones, no podía sacar todo el provecho esperado. Había perdido mucho dinero pagando los intereses de los préstamos. Pero su fortuna seguía siendo inmensa. Sus herederos, que se enfrentaron duramente entre ellos para percibir o desviar los elementos de esa fortuna o sus rentas, no se peleaban por una minucia</w:t>
      </w:r>
      <w:r w:rsidRPr="00113247">
        <w:rPr>
          <w:rFonts w:ascii="Times New Roman" w:hAnsi="Times New Roman" w:cs="Times New Roman"/>
          <w:b/>
          <w:sz w:val="28"/>
          <w:szCs w:val="28"/>
          <w:lang w:val="es-ES_tradnl"/>
        </w:rPr>
        <w:t xml:space="preserve">». </w:t>
      </w:r>
    </w:p>
    <w:p w14:paraId="0C2FFAE9"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p>
    <w:p w14:paraId="27B974C5"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 xml:space="preserve">3º)-LA LEYENDA EN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página-313):</w:t>
      </w:r>
      <w:r w:rsidRPr="00113247">
        <w:rPr>
          <w:rFonts w:ascii="Times New Roman" w:hAnsi="Times New Roman" w:cs="Times New Roman"/>
          <w:b/>
          <w:sz w:val="28"/>
          <w:szCs w:val="28"/>
          <w:u w:val="single"/>
          <w:lang w:val="es-ES_tradnl"/>
        </w:rPr>
        <w:t xml:space="preserve"> </w:t>
      </w:r>
    </w:p>
    <w:p w14:paraId="10C15EEB"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29A1AE82" w14:textId="77777777" w:rsidR="00346619" w:rsidRDefault="00113247" w:rsidP="00113247">
      <w:pPr>
        <w:spacing w:after="0" w:line="259" w:lineRule="auto"/>
        <w:jc w:val="both"/>
        <w:rPr>
          <w:rFonts w:ascii="Times New Roman" w:hAnsi="Times New Roman" w:cs="Times New Roman"/>
          <w:b/>
          <w:sz w:val="28"/>
          <w:szCs w:val="28"/>
          <w:lang w:val="es-ES_tradnl"/>
        </w:rPr>
      </w:pPr>
      <w:r w:rsidRPr="00113247">
        <w:rPr>
          <w:rFonts w:ascii="Times New Roman" w:hAnsi="Times New Roman" w:cs="Times New Roman"/>
          <w:b/>
          <w:sz w:val="28"/>
          <w:szCs w:val="28"/>
          <w:lang w:val="es-ES_tradnl"/>
        </w:rPr>
        <w:t>«</w:t>
      </w:r>
      <w:proofErr w:type="gramStart"/>
      <w:r w:rsidRPr="00113247">
        <w:rPr>
          <w:rFonts w:ascii="Times New Roman" w:hAnsi="Times New Roman" w:cs="Times New Roman"/>
          <w:b/>
          <w:sz w:val="28"/>
          <w:szCs w:val="28"/>
          <w:lang w:val="es-ES_tradnl"/>
        </w:rPr>
        <w:t>…¿</w:t>
      </w:r>
      <w:proofErr w:type="gramEnd"/>
      <w:r w:rsidRPr="00113247">
        <w:rPr>
          <w:rFonts w:ascii="Times New Roman" w:hAnsi="Times New Roman" w:cs="Times New Roman"/>
          <w:b/>
          <w:i/>
          <w:iCs/>
          <w:sz w:val="28"/>
          <w:szCs w:val="28"/>
          <w:lang w:val="es-ES_tradnl"/>
        </w:rPr>
        <w:t>En qué momento ha sustituido la leyenda a la historia</w:t>
      </w:r>
      <w:r w:rsidRPr="00113247">
        <w:rPr>
          <w:rFonts w:ascii="Times New Roman" w:hAnsi="Times New Roman" w:cs="Times New Roman"/>
          <w:b/>
          <w:sz w:val="28"/>
          <w:szCs w:val="28"/>
          <w:lang w:val="es-ES_tradnl"/>
        </w:rPr>
        <w:t xml:space="preserve">? </w:t>
      </w:r>
      <w:r w:rsidRPr="00113247">
        <w:rPr>
          <w:rFonts w:ascii="Times New Roman" w:hAnsi="Times New Roman" w:cs="Times New Roman"/>
          <w:b/>
          <w:i/>
          <w:iCs/>
          <w:sz w:val="28"/>
          <w:szCs w:val="28"/>
          <w:lang w:val="es-ES_tradnl"/>
        </w:rPr>
        <w:t xml:space="preserve">La expresión mencionada no aparece en el siglo XVII, ni en el Diccionario de Covarrubias, ni en el Diccionario de autoridades, ni en el del hispanista francés César </w:t>
      </w:r>
      <w:proofErr w:type="spellStart"/>
      <w:r w:rsidRPr="00113247">
        <w:rPr>
          <w:rFonts w:ascii="Times New Roman" w:hAnsi="Times New Roman" w:cs="Times New Roman"/>
          <w:b/>
          <w:i/>
          <w:iCs/>
          <w:sz w:val="28"/>
          <w:szCs w:val="28"/>
          <w:lang w:val="es-ES_tradnl"/>
        </w:rPr>
        <w:t>Oudin</w:t>
      </w:r>
      <w:proofErr w:type="spellEnd"/>
      <w:r w:rsidRPr="00113247">
        <w:rPr>
          <w:rFonts w:ascii="Times New Roman" w:hAnsi="Times New Roman" w:cs="Times New Roman"/>
          <w:b/>
          <w:i/>
          <w:iCs/>
          <w:sz w:val="28"/>
          <w:szCs w:val="28"/>
          <w:lang w:val="es-ES_tradnl"/>
        </w:rPr>
        <w:t xml:space="preserve">. En cambio, en el siglo XIX, la mutación se ha consumado y recibe sanción internacional. Cesáreo Fernández Duro cita dos colecciones de grabados editados en Francia y bilingües que están acompañados por textos explicativos. Así, según el texto francés de la primera edición, nos enteramos de que: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Ante la negativa de Moctezuma de dejar a Fernando Cortés penetrar en sus Estados, éste reunió a los enviados del monarca al borde del mar, y en su presencia prendió con su propia mano a sus navíos; luego, volviéndose hacia los delegados, les dijo así: “Moctezuma podría dudar que persistiese en mi resolución. Mexicanos, decidle lo que habéis visto, y que se prepare a recibirme, como amigo o como enemigo</w:t>
      </w:r>
      <w:r w:rsidRPr="00113247">
        <w:rPr>
          <w:rFonts w:ascii="Times New Roman" w:hAnsi="Times New Roman" w:cs="Times New Roman"/>
          <w:b/>
          <w:sz w:val="28"/>
          <w:szCs w:val="28"/>
          <w:lang w:val="es-ES_tradnl"/>
        </w:rPr>
        <w:t xml:space="preserve">”. </w:t>
      </w:r>
      <w:r w:rsidRPr="00113247">
        <w:rPr>
          <w:rFonts w:ascii="Times New Roman" w:hAnsi="Times New Roman" w:cs="Times New Roman"/>
          <w:b/>
          <w:i/>
          <w:iCs/>
          <w:sz w:val="28"/>
          <w:szCs w:val="28"/>
          <w:lang w:val="es-ES_tradnl"/>
        </w:rPr>
        <w:t xml:space="preserve">La segunda edición muestra un lenguaje parecido, aunque el desafío al soberano azteca sea más explícito todavía. Se constata la sorprendente transformación del sentido del acontecimiento. En realidad, se trataba, para Cortés y sus partidarios, de evitar la huida de los fieles a Velázquez. Ahora bien, según esos grabados </w:t>
      </w:r>
      <w:r w:rsidRPr="00113247">
        <w:rPr>
          <w:rFonts w:ascii="Times New Roman" w:hAnsi="Times New Roman" w:cs="Times New Roman"/>
          <w:b/>
          <w:i/>
          <w:iCs/>
          <w:sz w:val="28"/>
          <w:szCs w:val="28"/>
          <w:lang w:val="es-ES_tradnl"/>
        </w:rPr>
        <w:lastRenderedPageBreak/>
        <w:t xml:space="preserve">y sus comentarios, la puesta en escena del conquistador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estaba destinada a impresionar a los mexicanos</w:t>
      </w:r>
      <w:r w:rsidRPr="00113247">
        <w:rPr>
          <w:rFonts w:ascii="Times New Roman" w:hAnsi="Times New Roman" w:cs="Times New Roman"/>
          <w:b/>
          <w:sz w:val="28"/>
          <w:szCs w:val="28"/>
          <w:lang w:val="es-ES_tradnl"/>
        </w:rPr>
        <w:t>!».</w:t>
      </w:r>
      <w:bookmarkStart w:id="2" w:name="_Hlk167797163"/>
    </w:p>
    <w:p w14:paraId="7FF5126F" w14:textId="77777777" w:rsidR="008B0314" w:rsidRDefault="008B0314" w:rsidP="00113247">
      <w:pPr>
        <w:spacing w:after="0" w:line="259" w:lineRule="auto"/>
        <w:jc w:val="both"/>
        <w:rPr>
          <w:rFonts w:ascii="Times New Roman" w:hAnsi="Times New Roman" w:cs="Times New Roman"/>
          <w:b/>
          <w:i/>
          <w:iCs/>
          <w:sz w:val="28"/>
          <w:szCs w:val="28"/>
          <w:lang w:val="es-ES_tradnl"/>
        </w:rPr>
      </w:pPr>
    </w:p>
    <w:p w14:paraId="40BCD514" w14:textId="00653079" w:rsidR="00113247" w:rsidRPr="00346619" w:rsidRDefault="008B0314" w:rsidP="00113247">
      <w:pPr>
        <w:spacing w:after="0" w:line="259" w:lineRule="auto"/>
        <w:jc w:val="both"/>
        <w:rPr>
          <w:rFonts w:ascii="Times New Roman" w:hAnsi="Times New Roman" w:cs="Times New Roman"/>
          <w:b/>
          <w:i/>
          <w:iCs/>
          <w:sz w:val="28"/>
          <w:szCs w:val="28"/>
          <w:lang w:val="es-ES_tradnl"/>
        </w:rPr>
      </w:pPr>
      <w:r w:rsidRPr="008B0314">
        <w:rPr>
          <w:rFonts w:ascii="Times New Roman" w:hAnsi="Times New Roman" w:cs="Times New Roman"/>
          <w:b/>
          <w:sz w:val="32"/>
          <w:szCs w:val="32"/>
          <w:u w:val="single"/>
          <w:lang w:val="es-ES_tradnl"/>
        </w:rPr>
        <w:t>VII.</w:t>
      </w:r>
      <w:r w:rsidR="00113247" w:rsidRPr="008B0314">
        <w:rPr>
          <w:rFonts w:ascii="Times New Roman" w:hAnsi="Times New Roman" w:cs="Times New Roman"/>
          <w:b/>
          <w:sz w:val="32"/>
          <w:szCs w:val="32"/>
          <w:u w:val="single"/>
          <w:lang w:val="es-ES_tradnl"/>
        </w:rPr>
        <w:t xml:space="preserve">-ALGUNOS TEXTOS, NO </w:t>
      </w:r>
      <w:proofErr w:type="gramStart"/>
      <w:r w:rsidR="00113247" w:rsidRPr="008B0314">
        <w:rPr>
          <w:rFonts w:ascii="Times New Roman" w:hAnsi="Times New Roman" w:cs="Times New Roman"/>
          <w:b/>
          <w:sz w:val="32"/>
          <w:szCs w:val="32"/>
          <w:u w:val="single"/>
          <w:lang w:val="es-ES_tradnl"/>
        </w:rPr>
        <w:t>PROLIJOS,  Y</w:t>
      </w:r>
      <w:proofErr w:type="gramEnd"/>
      <w:r w:rsidR="00113247" w:rsidRPr="008B0314">
        <w:rPr>
          <w:rFonts w:ascii="Times New Roman" w:hAnsi="Times New Roman" w:cs="Times New Roman"/>
          <w:b/>
          <w:sz w:val="32"/>
          <w:szCs w:val="32"/>
          <w:u w:val="single"/>
          <w:lang w:val="es-ES_tradnl"/>
        </w:rPr>
        <w:t xml:space="preserve"> AUTORES SOBRE LA LEYENDA NEGRA ESPAÑOLA. NECESARIOS POR COMO SE HA VILIPENDIADO LA FIGURA DE HERNÁN CORTÉS</w:t>
      </w:r>
      <w:r w:rsidR="00113247" w:rsidRPr="00113247">
        <w:rPr>
          <w:rFonts w:ascii="Times New Roman" w:hAnsi="Times New Roman" w:cs="Times New Roman"/>
          <w:b/>
          <w:sz w:val="36"/>
          <w:szCs w:val="36"/>
          <w:u w:val="single"/>
          <w:lang w:val="es-ES_tradnl"/>
        </w:rPr>
        <w:t>-</w:t>
      </w:r>
    </w:p>
    <w:p w14:paraId="146FB971" w14:textId="77777777" w:rsidR="00113247" w:rsidRDefault="00113247" w:rsidP="00113247">
      <w:pPr>
        <w:spacing w:after="0" w:line="259" w:lineRule="auto"/>
        <w:jc w:val="both"/>
        <w:rPr>
          <w:rFonts w:ascii="Times New Roman" w:hAnsi="Times New Roman" w:cs="Times New Roman"/>
          <w:b/>
          <w:sz w:val="36"/>
          <w:szCs w:val="36"/>
          <w:u w:val="single"/>
          <w:lang w:val="es-ES_tradnl"/>
        </w:rPr>
      </w:pPr>
    </w:p>
    <w:p w14:paraId="6781EC19" w14:textId="655B86C6" w:rsidR="00113247" w:rsidRPr="00113247" w:rsidRDefault="008B0314" w:rsidP="00113247">
      <w:pPr>
        <w:spacing w:after="0" w:line="240" w:lineRule="auto"/>
        <w:rPr>
          <w:rFonts w:ascii="Times New Roman" w:eastAsia="Times New Roman" w:hAnsi="Times New Roman" w:cs="Times New Roman"/>
          <w:b/>
          <w:bCs/>
          <w:sz w:val="28"/>
          <w:szCs w:val="28"/>
          <w:u w:val="single"/>
          <w:lang w:eastAsia="es-ES"/>
        </w:rPr>
      </w:pPr>
      <w:r>
        <w:rPr>
          <w:rFonts w:ascii="Times New Roman" w:eastAsia="Times New Roman" w:hAnsi="Times New Roman" w:cs="Times New Roman"/>
          <w:b/>
          <w:bCs/>
          <w:sz w:val="28"/>
          <w:szCs w:val="28"/>
          <w:u w:val="single"/>
          <w:lang w:eastAsia="es-ES"/>
        </w:rPr>
        <w:t>1º</w:t>
      </w:r>
      <w:r w:rsidR="00113247" w:rsidRPr="00113247">
        <w:rPr>
          <w:rFonts w:ascii="Times New Roman" w:eastAsia="Times New Roman" w:hAnsi="Times New Roman" w:cs="Times New Roman"/>
          <w:b/>
          <w:bCs/>
          <w:sz w:val="28"/>
          <w:szCs w:val="28"/>
          <w:u w:val="single"/>
          <w:lang w:eastAsia="es-ES"/>
        </w:rPr>
        <w:t xml:space="preserve">-MARTÍN LUTERO (Eisleben, 10 de noviembre </w:t>
      </w:r>
      <w:proofErr w:type="spellStart"/>
      <w:r w:rsidR="00113247" w:rsidRPr="00113247">
        <w:rPr>
          <w:rFonts w:ascii="Times New Roman" w:eastAsia="Times New Roman" w:hAnsi="Times New Roman" w:cs="Times New Roman"/>
          <w:b/>
          <w:bCs/>
          <w:sz w:val="28"/>
          <w:szCs w:val="28"/>
          <w:u w:val="single"/>
          <w:lang w:eastAsia="es-ES"/>
        </w:rPr>
        <w:t>dde</w:t>
      </w:r>
      <w:proofErr w:type="spellEnd"/>
      <w:r w:rsidR="00113247" w:rsidRPr="00113247">
        <w:rPr>
          <w:rFonts w:ascii="Times New Roman" w:eastAsia="Times New Roman" w:hAnsi="Times New Roman" w:cs="Times New Roman"/>
          <w:b/>
          <w:bCs/>
          <w:sz w:val="28"/>
          <w:szCs w:val="28"/>
          <w:u w:val="single"/>
          <w:lang w:eastAsia="es-ES"/>
        </w:rPr>
        <w:t xml:space="preserve"> 1483-Eisleben, 18 de febrero de 1546). “</w:t>
      </w:r>
      <w:r w:rsidR="00113247" w:rsidRPr="00113247">
        <w:rPr>
          <w:rFonts w:ascii="Times New Roman" w:eastAsia="Times New Roman" w:hAnsi="Times New Roman" w:cs="Times New Roman"/>
          <w:b/>
          <w:bCs/>
          <w:i/>
          <w:iCs/>
          <w:sz w:val="28"/>
          <w:szCs w:val="28"/>
          <w:u w:val="single"/>
          <w:lang w:eastAsia="es-ES"/>
        </w:rPr>
        <w:t>Sobre los españoles</w:t>
      </w:r>
      <w:r w:rsidR="00113247" w:rsidRPr="00113247">
        <w:rPr>
          <w:rFonts w:ascii="Times New Roman" w:eastAsia="Times New Roman" w:hAnsi="Times New Roman" w:cs="Times New Roman"/>
          <w:b/>
          <w:bCs/>
          <w:sz w:val="28"/>
          <w:szCs w:val="28"/>
          <w:u w:val="single"/>
          <w:lang w:eastAsia="es-ES"/>
        </w:rPr>
        <w:t>”.</w:t>
      </w:r>
    </w:p>
    <w:p w14:paraId="7E4B65C7" w14:textId="77777777" w:rsidR="00113247" w:rsidRPr="00113247" w:rsidRDefault="00113247" w:rsidP="00113247">
      <w:pPr>
        <w:spacing w:after="0" w:line="240" w:lineRule="auto"/>
        <w:rPr>
          <w:rFonts w:ascii="Times New Roman" w:eastAsia="Times New Roman" w:hAnsi="Times New Roman" w:cs="Times New Roman"/>
          <w:b/>
          <w:bCs/>
          <w:sz w:val="28"/>
          <w:szCs w:val="28"/>
          <w:u w:val="single"/>
          <w:lang w:eastAsia="es-ES"/>
        </w:rPr>
      </w:pPr>
    </w:p>
    <w:p w14:paraId="2D8C764F"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Ideo </w:t>
      </w:r>
      <w:proofErr w:type="spellStart"/>
      <w:r w:rsidRPr="00113247">
        <w:rPr>
          <w:rFonts w:ascii="Times New Roman" w:eastAsia="Times New Roman" w:hAnsi="Times New Roman" w:cs="Times New Roman"/>
          <w:b/>
          <w:bCs/>
          <w:i/>
          <w:iCs/>
          <w:sz w:val="28"/>
          <w:szCs w:val="28"/>
          <w:lang w:eastAsia="es-ES"/>
        </w:rPr>
        <w:t>prophetatum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est</w:t>
      </w:r>
      <w:proofErr w:type="spellEnd"/>
      <w:r w:rsidRPr="00113247">
        <w:rPr>
          <w:rFonts w:ascii="Times New Roman" w:eastAsia="Times New Roman" w:hAnsi="Times New Roman" w:cs="Times New Roman"/>
          <w:b/>
          <w:bCs/>
          <w:i/>
          <w:iCs/>
          <w:sz w:val="28"/>
          <w:szCs w:val="28"/>
          <w:lang w:eastAsia="es-ES"/>
        </w:rPr>
        <w:t xml:space="preserve"> Hispanos </w:t>
      </w:r>
      <w:proofErr w:type="spellStart"/>
      <w:r w:rsidRPr="00113247">
        <w:rPr>
          <w:rFonts w:ascii="Times New Roman" w:eastAsia="Times New Roman" w:hAnsi="Times New Roman" w:cs="Times New Roman"/>
          <w:b/>
          <w:bCs/>
          <w:i/>
          <w:iCs/>
          <w:sz w:val="28"/>
          <w:szCs w:val="28"/>
          <w:lang w:eastAsia="es-ES"/>
        </w:rPr>
        <w:t>velle</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subigere</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Germaniam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aut</w:t>
      </w:r>
      <w:proofErr w:type="spellEnd"/>
      <w:r w:rsidRPr="00113247">
        <w:rPr>
          <w:rFonts w:ascii="Times New Roman" w:eastAsia="Times New Roman" w:hAnsi="Times New Roman" w:cs="Times New Roman"/>
          <w:b/>
          <w:bCs/>
          <w:i/>
          <w:iCs/>
          <w:sz w:val="28"/>
          <w:szCs w:val="28"/>
          <w:lang w:eastAsia="es-ES"/>
        </w:rPr>
        <w:t xml:space="preserve"> per se </w:t>
      </w:r>
      <w:proofErr w:type="spellStart"/>
      <w:r w:rsidRPr="00113247">
        <w:rPr>
          <w:rFonts w:ascii="Times New Roman" w:eastAsia="Times New Roman" w:hAnsi="Times New Roman" w:cs="Times New Roman"/>
          <w:b/>
          <w:bCs/>
          <w:i/>
          <w:iCs/>
          <w:sz w:val="28"/>
          <w:szCs w:val="28"/>
          <w:lang w:eastAsia="es-ES"/>
        </w:rPr>
        <w:t>aut</w:t>
      </w:r>
      <w:proofErr w:type="spellEnd"/>
      <w:r w:rsidRPr="00113247">
        <w:rPr>
          <w:rFonts w:ascii="Times New Roman" w:eastAsia="Times New Roman" w:hAnsi="Times New Roman" w:cs="Times New Roman"/>
          <w:b/>
          <w:bCs/>
          <w:i/>
          <w:iCs/>
          <w:sz w:val="28"/>
          <w:szCs w:val="28"/>
          <w:lang w:eastAsia="es-ES"/>
        </w:rPr>
        <w:t xml:space="preserve"> per </w:t>
      </w:r>
      <w:proofErr w:type="spellStart"/>
      <w:r w:rsidRPr="00113247">
        <w:rPr>
          <w:rFonts w:ascii="Times New Roman" w:eastAsia="Times New Roman" w:hAnsi="Times New Roman" w:cs="Times New Roman"/>
          <w:b/>
          <w:bCs/>
          <w:i/>
          <w:iCs/>
          <w:sz w:val="28"/>
          <w:szCs w:val="28"/>
          <w:lang w:eastAsia="es-ES"/>
        </w:rPr>
        <w:t>alios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scilicet</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Turcam</w:t>
      </w:r>
      <w:proofErr w:type="spellEnd"/>
      <w:r w:rsidRPr="00113247">
        <w:rPr>
          <w:rFonts w:ascii="Times New Roman" w:eastAsia="Times New Roman" w:hAnsi="Times New Roman" w:cs="Times New Roman"/>
          <w:b/>
          <w:bCs/>
          <w:i/>
          <w:iCs/>
          <w:sz w:val="28"/>
          <w:szCs w:val="28"/>
          <w:lang w:eastAsia="es-ES"/>
        </w:rPr>
        <w:t xml:space="preserve"> [...] Et </w:t>
      </w:r>
      <w:proofErr w:type="spellStart"/>
      <w:r w:rsidRPr="00113247">
        <w:rPr>
          <w:rFonts w:ascii="Times New Roman" w:eastAsia="Times New Roman" w:hAnsi="Times New Roman" w:cs="Times New Roman"/>
          <w:b/>
          <w:bCs/>
          <w:i/>
          <w:iCs/>
          <w:sz w:val="28"/>
          <w:szCs w:val="28"/>
          <w:lang w:eastAsia="es-ES"/>
        </w:rPr>
        <w:t>ita</w:t>
      </w:r>
      <w:proofErr w:type="spellEnd"/>
      <w:r w:rsidRPr="00113247">
        <w:rPr>
          <w:rFonts w:ascii="Times New Roman" w:eastAsia="Times New Roman" w:hAnsi="Times New Roman" w:cs="Times New Roman"/>
          <w:b/>
          <w:bCs/>
          <w:i/>
          <w:iCs/>
          <w:sz w:val="28"/>
          <w:szCs w:val="28"/>
          <w:lang w:eastAsia="es-ES"/>
        </w:rPr>
        <w:t xml:space="preserve"> Germania </w:t>
      </w:r>
      <w:proofErr w:type="spellStart"/>
      <w:r w:rsidRPr="00113247">
        <w:rPr>
          <w:rFonts w:ascii="Times New Roman" w:eastAsia="Times New Roman" w:hAnsi="Times New Roman" w:cs="Times New Roman"/>
          <w:b/>
          <w:bCs/>
          <w:i/>
          <w:iCs/>
          <w:sz w:val="28"/>
          <w:szCs w:val="28"/>
          <w:lang w:eastAsia="es-ES"/>
        </w:rPr>
        <w:t>vexabitur</w:t>
      </w:r>
      <w:proofErr w:type="spellEnd"/>
      <w:r w:rsidRPr="00113247">
        <w:rPr>
          <w:rFonts w:ascii="Times New Roman" w:eastAsia="Times New Roman" w:hAnsi="Times New Roman" w:cs="Times New Roman"/>
          <w:b/>
          <w:bCs/>
          <w:i/>
          <w:iCs/>
          <w:sz w:val="28"/>
          <w:szCs w:val="28"/>
          <w:lang w:eastAsia="es-ES"/>
        </w:rPr>
        <w:t xml:space="preserve"> et </w:t>
      </w:r>
      <w:proofErr w:type="spellStart"/>
      <w:r w:rsidRPr="00113247">
        <w:rPr>
          <w:rFonts w:ascii="Times New Roman" w:eastAsia="Times New Roman" w:hAnsi="Times New Roman" w:cs="Times New Roman"/>
          <w:b/>
          <w:bCs/>
          <w:i/>
          <w:iCs/>
          <w:sz w:val="28"/>
          <w:szCs w:val="28"/>
          <w:lang w:eastAsia="es-ES"/>
        </w:rPr>
        <w:t>viribus</w:t>
      </w:r>
      <w:proofErr w:type="spellEnd"/>
      <w:r w:rsidRPr="00113247">
        <w:rPr>
          <w:rFonts w:ascii="Times New Roman" w:eastAsia="Times New Roman" w:hAnsi="Times New Roman" w:cs="Times New Roman"/>
          <w:b/>
          <w:bCs/>
          <w:i/>
          <w:iCs/>
          <w:sz w:val="28"/>
          <w:szCs w:val="28"/>
          <w:lang w:eastAsia="es-ES"/>
        </w:rPr>
        <w:t xml:space="preserve"> ac </w:t>
      </w:r>
      <w:proofErr w:type="spellStart"/>
      <w:r w:rsidRPr="00113247">
        <w:rPr>
          <w:rFonts w:ascii="Times New Roman" w:eastAsia="Times New Roman" w:hAnsi="Times New Roman" w:cs="Times New Roman"/>
          <w:b/>
          <w:bCs/>
          <w:i/>
          <w:iCs/>
          <w:sz w:val="28"/>
          <w:szCs w:val="28"/>
          <w:lang w:eastAsia="es-ES"/>
        </w:rPr>
        <w:t>bonis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suis</w:t>
      </w:r>
      <w:proofErr w:type="spellEnd"/>
      <w:r w:rsidRPr="00113247">
        <w:rPr>
          <w:rFonts w:ascii="Times New Roman" w:eastAsia="Times New Roman" w:hAnsi="Times New Roman" w:cs="Times New Roman"/>
          <w:b/>
          <w:bCs/>
          <w:i/>
          <w:iCs/>
          <w:sz w:val="28"/>
          <w:szCs w:val="28"/>
          <w:lang w:eastAsia="es-ES"/>
        </w:rPr>
        <w:t xml:space="preserve"> exhausta </w:t>
      </w:r>
      <w:proofErr w:type="spellStart"/>
      <w:r w:rsidRPr="00113247">
        <w:rPr>
          <w:rFonts w:ascii="Times New Roman" w:eastAsia="Times New Roman" w:hAnsi="Times New Roman" w:cs="Times New Roman"/>
          <w:b/>
          <w:bCs/>
          <w:i/>
          <w:iCs/>
          <w:sz w:val="28"/>
          <w:szCs w:val="28"/>
          <w:lang w:eastAsia="es-ES"/>
        </w:rPr>
        <w:t>Hispanico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regno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subiugabitur</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Eo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tendit</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Sathan</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quod</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Germaniam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liberam</w:t>
      </w:r>
      <w:proofErr w:type="spellEnd"/>
      <w:r w:rsidRPr="00113247">
        <w:rPr>
          <w:rFonts w:ascii="Times New Roman" w:eastAsia="Times New Roman" w:hAnsi="Times New Roman" w:cs="Times New Roman"/>
          <w:b/>
          <w:bCs/>
          <w:i/>
          <w:iCs/>
          <w:sz w:val="28"/>
          <w:szCs w:val="28"/>
          <w:lang w:eastAsia="es-ES"/>
        </w:rPr>
        <w:t xml:space="preserve"> perturbare </w:t>
      </w:r>
      <w:proofErr w:type="spellStart"/>
      <w:r w:rsidRPr="00113247">
        <w:rPr>
          <w:rFonts w:ascii="Times New Roman" w:eastAsia="Times New Roman" w:hAnsi="Times New Roman" w:cs="Times New Roman"/>
          <w:b/>
          <w:bCs/>
          <w:i/>
          <w:iCs/>
          <w:sz w:val="28"/>
          <w:szCs w:val="28"/>
          <w:lang w:eastAsia="es-ES"/>
        </w:rPr>
        <w:t>tentat</w:t>
      </w:r>
      <w:proofErr w:type="spellEnd"/>
      <w:r w:rsidRPr="00113247">
        <w:rPr>
          <w:rFonts w:ascii="Times New Roman" w:eastAsia="Times New Roman" w:hAnsi="Times New Roman" w:cs="Times New Roman"/>
          <w:b/>
          <w:bCs/>
          <w:sz w:val="28"/>
          <w:szCs w:val="28"/>
          <w:lang w:eastAsia="es-ES"/>
        </w:rPr>
        <w:t>».</w:t>
      </w:r>
    </w:p>
    <w:p w14:paraId="00A387A6"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1C97A1B5"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r w:rsidRPr="00113247">
        <w:rPr>
          <w:rFonts w:ascii="Times New Roman" w:eastAsia="Times New Roman" w:hAnsi="Times New Roman" w:cs="Times New Roman"/>
          <w:b/>
          <w:bCs/>
          <w:sz w:val="28"/>
          <w:szCs w:val="28"/>
          <w:u w:val="single"/>
          <w:lang w:eastAsia="es-ES"/>
        </w:rPr>
        <w:t xml:space="preserve">-Cuya traducción sería: </w:t>
      </w:r>
    </w:p>
    <w:p w14:paraId="00234B4A"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50C0D24"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Así se ha profetizado que los españoles quieren subyugar Alemania, ellos mismos o por mano de otros, como por ejemplo los </w:t>
      </w:r>
      <w:hyperlink r:id="rId25" w:tooltip="Imperio otomano" w:history="1">
        <w:r w:rsidRPr="00113247">
          <w:rPr>
            <w:rFonts w:ascii="Times New Roman" w:eastAsia="Times New Roman" w:hAnsi="Times New Roman" w:cs="Times New Roman"/>
            <w:b/>
            <w:bCs/>
            <w:i/>
            <w:iCs/>
            <w:sz w:val="28"/>
            <w:szCs w:val="28"/>
            <w:u w:val="single"/>
            <w:lang w:eastAsia="es-ES"/>
          </w:rPr>
          <w:t>turcos</w:t>
        </w:r>
      </w:hyperlink>
      <w:r w:rsidRPr="00113247">
        <w:rPr>
          <w:rFonts w:ascii="Times New Roman" w:eastAsia="Times New Roman" w:hAnsi="Times New Roman" w:cs="Times New Roman"/>
          <w:b/>
          <w:bCs/>
          <w:i/>
          <w:iCs/>
          <w:sz w:val="28"/>
          <w:szCs w:val="28"/>
          <w:lang w:eastAsia="es-ES"/>
        </w:rPr>
        <w:t xml:space="preserve"> </w:t>
      </w: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 Y así se humilla a Alemania y sus hombres y propiedades son robadas, sometidos a los españoles. Esto lo intenta Satán, ya que intenta evitar una Alemania libre</w:t>
      </w:r>
      <w:r w:rsidRPr="00113247">
        <w:rPr>
          <w:rFonts w:ascii="Times New Roman" w:eastAsia="Times New Roman" w:hAnsi="Times New Roman" w:cs="Times New Roman"/>
          <w:b/>
          <w:bCs/>
          <w:sz w:val="28"/>
          <w:szCs w:val="28"/>
          <w:lang w:eastAsia="es-ES"/>
        </w:rPr>
        <w:t>».</w:t>
      </w:r>
    </w:p>
    <w:p w14:paraId="1A610991"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17B8C3F0"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 xml:space="preserve">Siempre identificó a los españoles, como defensores del catolicismo y del Papa que eran, como ladrones, falsos, orgullosos y lujuriosos. El paradigmático antijudaísmo del </w:t>
      </w:r>
      <w:proofErr w:type="spellStart"/>
      <w:r w:rsidRPr="00113247">
        <w:rPr>
          <w:rFonts w:ascii="Times New Roman" w:eastAsia="Times New Roman" w:hAnsi="Times New Roman" w:cs="Times New Roman"/>
          <w:b/>
          <w:bCs/>
          <w:sz w:val="28"/>
          <w:szCs w:val="28"/>
          <w:lang w:eastAsia="es-ES"/>
        </w:rPr>
        <w:t>ex-fraile</w:t>
      </w:r>
      <w:proofErr w:type="spellEnd"/>
      <w:r w:rsidRPr="00113247">
        <w:rPr>
          <w:rFonts w:ascii="Times New Roman" w:eastAsia="Times New Roman" w:hAnsi="Times New Roman" w:cs="Times New Roman"/>
          <w:b/>
          <w:bCs/>
          <w:sz w:val="28"/>
          <w:szCs w:val="28"/>
          <w:lang w:eastAsia="es-ES"/>
        </w:rPr>
        <w:t xml:space="preserve"> agustino consideraba a los españoles como descendientes directos de los judíos. Su aspecto moreno y su estatura eran anatema para los filósofos e historiadores alemanes del siglo XVI. </w:t>
      </w:r>
    </w:p>
    <w:p w14:paraId="264193D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38BDFD2F"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r w:rsidRPr="008B0314">
        <w:rPr>
          <w:rFonts w:ascii="Times New Roman" w:eastAsia="Times New Roman" w:hAnsi="Times New Roman" w:cs="Times New Roman"/>
          <w:b/>
          <w:bCs/>
          <w:sz w:val="28"/>
          <w:szCs w:val="28"/>
          <w:u w:val="single"/>
          <w:lang w:eastAsia="es-ES"/>
        </w:rPr>
        <w:t>2º</w:t>
      </w:r>
      <w:r w:rsidR="00113247" w:rsidRPr="008B0314">
        <w:rPr>
          <w:rFonts w:ascii="Times New Roman" w:eastAsia="Times New Roman" w:hAnsi="Times New Roman" w:cs="Times New Roman"/>
          <w:b/>
          <w:bCs/>
          <w:sz w:val="28"/>
          <w:szCs w:val="28"/>
          <w:u w:val="single"/>
          <w:lang w:eastAsia="es-ES"/>
        </w:rPr>
        <w:t>-AN</w:t>
      </w:r>
      <w:r w:rsidR="00113247" w:rsidRPr="00113247">
        <w:rPr>
          <w:rFonts w:ascii="Times New Roman" w:eastAsia="Times New Roman" w:hAnsi="Times New Roman" w:cs="Times New Roman"/>
          <w:b/>
          <w:bCs/>
          <w:sz w:val="28"/>
          <w:szCs w:val="28"/>
          <w:u w:val="single"/>
          <w:lang w:eastAsia="es-ES"/>
        </w:rPr>
        <w:t>TONIO PÉREZ DEL HIERRO</w:t>
      </w:r>
      <w:r w:rsidR="00113247" w:rsidRPr="00113247">
        <w:rPr>
          <w:rFonts w:ascii="Times New Roman" w:eastAsia="Times New Roman" w:hAnsi="Times New Roman" w:cs="Times New Roman"/>
          <w:b/>
          <w:bCs/>
          <w:sz w:val="28"/>
          <w:szCs w:val="28"/>
          <w:lang w:eastAsia="es-ES"/>
        </w:rPr>
        <w:t xml:space="preserve"> </w:t>
      </w:r>
      <w:r w:rsidR="00113247" w:rsidRPr="00113247">
        <w:rPr>
          <w:rFonts w:ascii="Times New Roman" w:eastAsia="Times New Roman" w:hAnsi="Times New Roman" w:cs="Times New Roman"/>
          <w:b/>
          <w:bCs/>
          <w:sz w:val="28"/>
          <w:szCs w:val="28"/>
          <w:u w:val="single"/>
          <w:lang w:eastAsia="es-ES"/>
        </w:rPr>
        <w:t>(</w:t>
      </w:r>
      <w:proofErr w:type="gramStart"/>
      <w:r w:rsidR="00113247" w:rsidRPr="00113247">
        <w:rPr>
          <w:rFonts w:ascii="Times New Roman" w:eastAsia="Times New Roman" w:hAnsi="Times New Roman" w:cs="Times New Roman"/>
          <w:b/>
          <w:bCs/>
          <w:sz w:val="28"/>
          <w:szCs w:val="28"/>
          <w:u w:val="single"/>
          <w:lang w:eastAsia="es-ES"/>
        </w:rPr>
        <w:t>¿?-</w:t>
      </w:r>
      <w:proofErr w:type="gramEnd"/>
      <w:r w:rsidR="00113247" w:rsidRPr="00113247">
        <w:rPr>
          <w:rFonts w:ascii="Times New Roman" w:eastAsia="Times New Roman" w:hAnsi="Times New Roman" w:cs="Times New Roman"/>
          <w:b/>
          <w:bCs/>
          <w:sz w:val="28"/>
          <w:szCs w:val="28"/>
          <w:u w:val="single"/>
          <w:lang w:eastAsia="es-ES"/>
        </w:rPr>
        <w:t>París, 7 de abril de 1611)</w:t>
      </w:r>
      <w:r>
        <w:rPr>
          <w:rFonts w:ascii="Times New Roman" w:eastAsia="Times New Roman" w:hAnsi="Times New Roman" w:cs="Times New Roman"/>
          <w:b/>
          <w:bCs/>
          <w:sz w:val="28"/>
          <w:szCs w:val="28"/>
          <w:lang w:eastAsia="es-ES"/>
        </w:rPr>
        <w:t>.</w:t>
      </w:r>
    </w:p>
    <w:p w14:paraId="760040AA"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68EACE29"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Q</w:t>
      </w:r>
      <w:r w:rsidR="00113247" w:rsidRPr="00113247">
        <w:rPr>
          <w:rFonts w:ascii="Times New Roman" w:eastAsia="Times New Roman" w:hAnsi="Times New Roman" w:cs="Times New Roman"/>
          <w:b/>
          <w:bCs/>
          <w:sz w:val="28"/>
          <w:szCs w:val="28"/>
          <w:lang w:eastAsia="es-ES"/>
        </w:rPr>
        <w:t>u</w:t>
      </w:r>
      <w:r>
        <w:rPr>
          <w:rFonts w:ascii="Times New Roman" w:eastAsia="Times New Roman" w:hAnsi="Times New Roman" w:cs="Times New Roman"/>
          <w:b/>
          <w:bCs/>
          <w:sz w:val="28"/>
          <w:szCs w:val="28"/>
          <w:lang w:eastAsia="es-ES"/>
        </w:rPr>
        <w:t>ien</w:t>
      </w:r>
      <w:r w:rsidR="00113247" w:rsidRPr="00113247">
        <w:rPr>
          <w:rFonts w:ascii="Times New Roman" w:eastAsia="Times New Roman" w:hAnsi="Times New Roman" w:cs="Times New Roman"/>
          <w:b/>
          <w:bCs/>
          <w:sz w:val="28"/>
          <w:szCs w:val="28"/>
          <w:lang w:eastAsia="es-ES"/>
        </w:rPr>
        <w:t xml:space="preserve"> sería el todopoderoso </w:t>
      </w:r>
      <w:proofErr w:type="gramStart"/>
      <w:r w:rsidRPr="00113247">
        <w:rPr>
          <w:rFonts w:ascii="Times New Roman" w:eastAsia="Times New Roman" w:hAnsi="Times New Roman" w:cs="Times New Roman"/>
          <w:b/>
          <w:bCs/>
          <w:sz w:val="28"/>
          <w:szCs w:val="28"/>
          <w:lang w:eastAsia="es-ES"/>
        </w:rPr>
        <w:t>S</w:t>
      </w:r>
      <w:r w:rsidR="00113247" w:rsidRPr="00113247">
        <w:rPr>
          <w:rFonts w:ascii="Times New Roman" w:eastAsia="Times New Roman" w:hAnsi="Times New Roman" w:cs="Times New Roman"/>
          <w:b/>
          <w:bCs/>
          <w:sz w:val="28"/>
          <w:szCs w:val="28"/>
          <w:lang w:eastAsia="es-ES"/>
        </w:rPr>
        <w:t>ecretario</w:t>
      </w:r>
      <w:proofErr w:type="gramEnd"/>
      <w:r w:rsidR="00113247" w:rsidRPr="00113247">
        <w:rPr>
          <w:rFonts w:ascii="Times New Roman" w:eastAsia="Times New Roman" w:hAnsi="Times New Roman" w:cs="Times New Roman"/>
          <w:b/>
          <w:bCs/>
          <w:sz w:val="28"/>
          <w:szCs w:val="28"/>
          <w:lang w:eastAsia="es-ES"/>
        </w:rPr>
        <w:t xml:space="preserve"> de </w:t>
      </w:r>
      <w:r w:rsidRPr="00113247">
        <w:rPr>
          <w:rFonts w:ascii="Times New Roman" w:eastAsia="Times New Roman" w:hAnsi="Times New Roman" w:cs="Times New Roman"/>
          <w:b/>
          <w:bCs/>
          <w:sz w:val="28"/>
          <w:szCs w:val="28"/>
          <w:lang w:eastAsia="es-ES"/>
        </w:rPr>
        <w:t>C</w:t>
      </w:r>
      <w:r w:rsidR="00113247" w:rsidRPr="00113247">
        <w:rPr>
          <w:rFonts w:ascii="Times New Roman" w:eastAsia="Times New Roman" w:hAnsi="Times New Roman" w:cs="Times New Roman"/>
          <w:b/>
          <w:bCs/>
          <w:sz w:val="28"/>
          <w:szCs w:val="28"/>
          <w:lang w:eastAsia="es-ES"/>
        </w:rPr>
        <w:t xml:space="preserve">ámara y del Consejo de Estado del Rey Felipe II “el Rey Prudente” de Habsburgo [Valladolid. Palacio de Pimentel, 21 de mayo de 1527-REY DE LAS ESPAÑAS, entre el 15 de enero de 1556, hasta Real Monasterio de San Lorenzo de El Escorial/Madrid, 13 de septiembre de 1598]. </w:t>
      </w:r>
    </w:p>
    <w:p w14:paraId="3CD2A901" w14:textId="1504497B"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 xml:space="preserve">Acusado de Alta Traición </w:t>
      </w:r>
      <w:r w:rsidR="008B0314">
        <w:rPr>
          <w:rFonts w:ascii="Times New Roman" w:eastAsia="Times New Roman" w:hAnsi="Times New Roman" w:cs="Times New Roman"/>
          <w:b/>
          <w:bCs/>
          <w:sz w:val="28"/>
          <w:szCs w:val="28"/>
          <w:lang w:eastAsia="es-ES"/>
        </w:rPr>
        <w:t>pudo</w:t>
      </w:r>
      <w:r w:rsidRPr="00113247">
        <w:rPr>
          <w:rFonts w:ascii="Times New Roman" w:eastAsia="Times New Roman" w:hAnsi="Times New Roman" w:cs="Times New Roman"/>
          <w:b/>
          <w:bCs/>
          <w:sz w:val="28"/>
          <w:szCs w:val="28"/>
          <w:lang w:eastAsia="es-ES"/>
        </w:rPr>
        <w:t xml:space="preserve"> acogerse a la protección del Justicia Mayor</w:t>
      </w:r>
      <w:r w:rsidR="008B0314">
        <w:rPr>
          <w:rFonts w:ascii="Times New Roman" w:eastAsia="Times New Roman" w:hAnsi="Times New Roman" w:cs="Times New Roman"/>
          <w:b/>
          <w:bCs/>
          <w:sz w:val="28"/>
          <w:szCs w:val="28"/>
          <w:lang w:eastAsia="es-ES"/>
        </w:rPr>
        <w:t xml:space="preserve"> (Juan de Lanuza)</w:t>
      </w:r>
      <w:r w:rsidRPr="00113247">
        <w:rPr>
          <w:rFonts w:ascii="Times New Roman" w:eastAsia="Times New Roman" w:hAnsi="Times New Roman" w:cs="Times New Roman"/>
          <w:b/>
          <w:bCs/>
          <w:sz w:val="28"/>
          <w:szCs w:val="28"/>
          <w:lang w:eastAsia="es-ES"/>
        </w:rPr>
        <w:t xml:space="preserve"> del Reino de Aragón, consiguiendo huir a Francia. Publicó varias obras criticando acremente al monarca español. </w:t>
      </w:r>
      <w:r w:rsidRPr="00113247">
        <w:rPr>
          <w:rFonts w:ascii="Times New Roman" w:eastAsia="Times New Roman" w:hAnsi="Times New Roman" w:cs="Times New Roman"/>
          <w:b/>
          <w:bCs/>
          <w:sz w:val="28"/>
          <w:szCs w:val="28"/>
          <w:lang w:eastAsia="es-ES"/>
        </w:rPr>
        <w:lastRenderedPageBreak/>
        <w:t>Una de ellas se llama ‘</w:t>
      </w:r>
      <w:r w:rsidRPr="00113247">
        <w:rPr>
          <w:rFonts w:ascii="Times New Roman" w:eastAsia="Times New Roman" w:hAnsi="Times New Roman" w:cs="Times New Roman"/>
          <w:b/>
          <w:bCs/>
          <w:i/>
          <w:iCs/>
          <w:sz w:val="28"/>
          <w:szCs w:val="28"/>
          <w:lang w:eastAsia="es-ES"/>
        </w:rPr>
        <w:t>RELACIONES</w:t>
      </w:r>
      <w:r w:rsidRPr="00113247">
        <w:rPr>
          <w:rFonts w:ascii="Times New Roman" w:eastAsia="Times New Roman" w:hAnsi="Times New Roman" w:cs="Times New Roman"/>
          <w:b/>
          <w:bCs/>
          <w:sz w:val="28"/>
          <w:szCs w:val="28"/>
          <w:lang w:eastAsia="es-ES"/>
        </w:rPr>
        <w:t xml:space="preserve">’, donde presenta a los castellanos como: </w:t>
      </w:r>
    </w:p>
    <w:p w14:paraId="78AA60C7"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3B4FB531"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Personas malignas y perversas, llenas de orgullo, arrogancia, tiranía e infidelidad. Son descendientes de judíos, y por lo tanto traidores en los que no se puede confiar. El rey Felipe es un tirano, y para él la tiranía es tan natural como la risa lo es a un hombre</w:t>
      </w:r>
      <w:r w:rsidRPr="00113247">
        <w:rPr>
          <w:rFonts w:ascii="Times New Roman" w:eastAsia="Times New Roman" w:hAnsi="Times New Roman" w:cs="Times New Roman"/>
          <w:b/>
          <w:bCs/>
          <w:sz w:val="28"/>
          <w:szCs w:val="28"/>
          <w:lang w:eastAsia="es-ES"/>
        </w:rPr>
        <w:t>’.</w:t>
      </w:r>
    </w:p>
    <w:p w14:paraId="7BE6FF39"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7DA3985"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noProof/>
        </w:rPr>
        <w:drawing>
          <wp:inline distT="0" distB="0" distL="0" distR="0" wp14:anchorId="626EFA14" wp14:editId="567CB059">
            <wp:extent cx="6264233" cy="5940328"/>
            <wp:effectExtent l="0" t="0" r="3810" b="381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804" cy="5975956"/>
                    </a:xfrm>
                    <a:prstGeom prst="rect">
                      <a:avLst/>
                    </a:prstGeom>
                    <a:noFill/>
                    <a:ln>
                      <a:noFill/>
                    </a:ln>
                  </pic:spPr>
                </pic:pic>
              </a:graphicData>
            </a:graphic>
          </wp:inline>
        </w:drawing>
      </w:r>
    </w:p>
    <w:p w14:paraId="39DDA16C"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r w:rsidRPr="00113247">
        <w:rPr>
          <w:rFonts w:ascii="Times New Roman" w:eastAsia="Times New Roman" w:hAnsi="Times New Roman" w:cs="Times New Roman"/>
          <w:b/>
          <w:bCs/>
          <w:sz w:val="28"/>
          <w:szCs w:val="28"/>
          <w:lang w:eastAsia="es-ES"/>
        </w:rPr>
        <w:t xml:space="preserve">                   </w:t>
      </w:r>
      <w:r w:rsidRPr="00113247">
        <w:rPr>
          <w:rFonts w:ascii="Times New Roman" w:eastAsia="Times New Roman" w:hAnsi="Times New Roman" w:cs="Times New Roman"/>
          <w:b/>
          <w:bCs/>
          <w:u w:val="single"/>
          <w:lang w:eastAsia="es-ES"/>
        </w:rPr>
        <w:t>-HIJA DE HERNÁN CORTÉS. JUANA CORTÉS DE ZÚÑIGA-</w:t>
      </w:r>
    </w:p>
    <w:p w14:paraId="06867A9D"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701A8C5C"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p>
    <w:p w14:paraId="3328D472" w14:textId="77777777" w:rsidR="008B0314" w:rsidRPr="00577B70" w:rsidRDefault="008B0314" w:rsidP="00113247">
      <w:pPr>
        <w:spacing w:after="0" w:line="240" w:lineRule="auto"/>
        <w:jc w:val="both"/>
        <w:rPr>
          <w:rFonts w:ascii="Times New Roman" w:eastAsia="Times New Roman" w:hAnsi="Times New Roman" w:cs="Times New Roman"/>
          <w:b/>
          <w:bCs/>
          <w:sz w:val="28"/>
          <w:szCs w:val="28"/>
          <w:u w:val="single"/>
          <w:lang w:eastAsia="es-ES"/>
        </w:rPr>
      </w:pPr>
    </w:p>
    <w:p w14:paraId="59B5F61E" w14:textId="77777777" w:rsidR="008B0314" w:rsidRPr="00577B70" w:rsidRDefault="008B0314" w:rsidP="00113247">
      <w:pPr>
        <w:spacing w:after="0" w:line="240" w:lineRule="auto"/>
        <w:jc w:val="both"/>
        <w:rPr>
          <w:rFonts w:ascii="Times New Roman" w:eastAsia="Times New Roman" w:hAnsi="Times New Roman" w:cs="Times New Roman"/>
          <w:b/>
          <w:bCs/>
          <w:sz w:val="28"/>
          <w:szCs w:val="28"/>
          <w:u w:val="single"/>
          <w:lang w:eastAsia="es-ES"/>
        </w:rPr>
      </w:pPr>
    </w:p>
    <w:p w14:paraId="45878F85" w14:textId="562469C2" w:rsidR="00113247" w:rsidRPr="00113247" w:rsidRDefault="008B0314" w:rsidP="00113247">
      <w:pPr>
        <w:spacing w:after="0" w:line="240" w:lineRule="auto"/>
        <w:jc w:val="both"/>
        <w:rPr>
          <w:rFonts w:ascii="Times New Roman" w:eastAsia="Times New Roman" w:hAnsi="Times New Roman" w:cs="Times New Roman"/>
          <w:b/>
          <w:bCs/>
          <w:sz w:val="28"/>
          <w:szCs w:val="28"/>
          <w:lang w:val="en-US" w:eastAsia="es-ES"/>
        </w:rPr>
      </w:pPr>
      <w:r>
        <w:rPr>
          <w:rFonts w:ascii="Times New Roman" w:eastAsia="Times New Roman" w:hAnsi="Times New Roman" w:cs="Times New Roman"/>
          <w:b/>
          <w:bCs/>
          <w:sz w:val="28"/>
          <w:szCs w:val="28"/>
          <w:u w:val="single"/>
          <w:lang w:val="en-US" w:eastAsia="es-ES"/>
        </w:rPr>
        <w:lastRenderedPageBreak/>
        <w:t>3º</w:t>
      </w:r>
      <w:r w:rsidR="00113247" w:rsidRPr="00113247">
        <w:rPr>
          <w:rFonts w:ascii="Times New Roman" w:eastAsia="Times New Roman" w:hAnsi="Times New Roman" w:cs="Times New Roman"/>
          <w:b/>
          <w:bCs/>
          <w:sz w:val="28"/>
          <w:szCs w:val="28"/>
          <w:u w:val="single"/>
          <w:lang w:val="en-US" w:eastAsia="es-ES"/>
        </w:rPr>
        <w:t xml:space="preserve">-JOHANN FISCHART (c. 1545, </w:t>
      </w:r>
      <w:proofErr w:type="spellStart"/>
      <w:r w:rsidR="00113247" w:rsidRPr="00113247">
        <w:rPr>
          <w:rFonts w:ascii="Times New Roman" w:eastAsia="Times New Roman" w:hAnsi="Times New Roman" w:cs="Times New Roman"/>
          <w:b/>
          <w:bCs/>
          <w:sz w:val="28"/>
          <w:szCs w:val="28"/>
          <w:u w:val="single"/>
          <w:lang w:val="en-US" w:eastAsia="es-ES"/>
        </w:rPr>
        <w:t>Estrasburgo</w:t>
      </w:r>
      <w:proofErr w:type="spellEnd"/>
      <w:r w:rsidR="00113247" w:rsidRPr="00113247">
        <w:rPr>
          <w:rFonts w:ascii="Times New Roman" w:eastAsia="Times New Roman" w:hAnsi="Times New Roman" w:cs="Times New Roman"/>
          <w:b/>
          <w:bCs/>
          <w:sz w:val="28"/>
          <w:szCs w:val="28"/>
          <w:u w:val="single"/>
          <w:lang w:val="en-US" w:eastAsia="es-ES"/>
        </w:rPr>
        <w:t>/</w:t>
      </w:r>
      <w:proofErr w:type="spellStart"/>
      <w:r w:rsidR="00113247" w:rsidRPr="00113247">
        <w:rPr>
          <w:rFonts w:ascii="Times New Roman" w:eastAsia="Times New Roman" w:hAnsi="Times New Roman" w:cs="Times New Roman"/>
          <w:b/>
          <w:bCs/>
          <w:sz w:val="28"/>
          <w:szCs w:val="28"/>
          <w:u w:val="single"/>
          <w:lang w:val="en-US" w:eastAsia="es-ES"/>
        </w:rPr>
        <w:t>Alsacia</w:t>
      </w:r>
      <w:proofErr w:type="spellEnd"/>
      <w:r w:rsidR="00113247" w:rsidRPr="00113247">
        <w:rPr>
          <w:rFonts w:ascii="Times New Roman" w:eastAsia="Times New Roman" w:hAnsi="Times New Roman" w:cs="Times New Roman"/>
          <w:b/>
          <w:bCs/>
          <w:sz w:val="28"/>
          <w:szCs w:val="28"/>
          <w:u w:val="single"/>
          <w:lang w:val="en-US" w:eastAsia="es-ES"/>
        </w:rPr>
        <w:t>- Forbach, 1590). “</w:t>
      </w:r>
      <w:proofErr w:type="spellStart"/>
      <w:proofErr w:type="gramStart"/>
      <w:r w:rsidR="00113247" w:rsidRPr="00113247">
        <w:rPr>
          <w:rFonts w:ascii="Times New Roman" w:eastAsia="Times New Roman" w:hAnsi="Times New Roman" w:cs="Times New Roman"/>
          <w:b/>
          <w:bCs/>
          <w:i/>
          <w:iCs/>
          <w:sz w:val="28"/>
          <w:szCs w:val="28"/>
          <w:u w:val="single"/>
          <w:lang w:val="en-US" w:eastAsia="es-ES"/>
        </w:rPr>
        <w:t>Geschichtklitterung</w:t>
      </w:r>
      <w:proofErr w:type="spellEnd"/>
      <w:r w:rsidR="00113247" w:rsidRPr="00113247">
        <w:rPr>
          <w:rFonts w:ascii="Times New Roman" w:eastAsia="Times New Roman" w:hAnsi="Times New Roman" w:cs="Times New Roman"/>
          <w:b/>
          <w:bCs/>
          <w:sz w:val="28"/>
          <w:szCs w:val="28"/>
          <w:u w:val="single"/>
          <w:lang w:val="en-US" w:eastAsia="es-ES"/>
        </w:rPr>
        <w:t>”</w:t>
      </w:r>
      <w:r w:rsidR="00113247" w:rsidRPr="00113247">
        <w:rPr>
          <w:rFonts w:ascii="Times New Roman" w:eastAsia="Times New Roman" w:hAnsi="Times New Roman" w:cs="Times New Roman"/>
          <w:b/>
          <w:bCs/>
          <w:sz w:val="28"/>
          <w:szCs w:val="28"/>
          <w:lang w:val="en-US" w:eastAsia="es-ES"/>
        </w:rPr>
        <w:t>-(</w:t>
      </w:r>
      <w:proofErr w:type="gramEnd"/>
      <w:r w:rsidR="00113247" w:rsidRPr="00113247">
        <w:rPr>
          <w:rFonts w:ascii="Times New Roman" w:eastAsia="Times New Roman" w:hAnsi="Times New Roman" w:cs="Times New Roman"/>
          <w:b/>
          <w:bCs/>
          <w:sz w:val="28"/>
          <w:szCs w:val="28"/>
          <w:lang w:val="en-US" w:eastAsia="es-ES"/>
        </w:rPr>
        <w:t>1575).</w:t>
      </w:r>
    </w:p>
    <w:p w14:paraId="7C99C2F2"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val="en-US" w:eastAsia="es-ES"/>
        </w:rPr>
      </w:pPr>
    </w:p>
    <w:p w14:paraId="31D8B1C1" w14:textId="77777777" w:rsidR="00113247" w:rsidRDefault="00113247" w:rsidP="00113247">
      <w:pPr>
        <w:spacing w:after="0" w:line="240" w:lineRule="auto"/>
        <w:jc w:val="both"/>
        <w:rPr>
          <w:rFonts w:ascii="Times New Roman" w:eastAsia="Times New Roman" w:hAnsi="Times New Roman" w:cs="Times New Roman"/>
          <w:b/>
          <w:bCs/>
          <w:sz w:val="28"/>
          <w:szCs w:val="28"/>
          <w:lang w:val="en-US" w:eastAsia="es-ES"/>
        </w:rPr>
      </w:pPr>
      <w:r w:rsidRPr="00113247">
        <w:rPr>
          <w:rFonts w:ascii="Times New Roman" w:eastAsia="Times New Roman" w:hAnsi="Times New Roman" w:cs="Times New Roman"/>
          <w:b/>
          <w:bCs/>
          <w:sz w:val="28"/>
          <w:szCs w:val="28"/>
          <w:lang w:val="en-US" w:eastAsia="es-ES"/>
        </w:rPr>
        <w:t>«[...]</w:t>
      </w:r>
      <w:r w:rsidRPr="00113247">
        <w:rPr>
          <w:rFonts w:ascii="Times New Roman" w:eastAsia="Times New Roman" w:hAnsi="Times New Roman" w:cs="Times New Roman"/>
          <w:sz w:val="24"/>
          <w:szCs w:val="24"/>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Spaniern</w:t>
      </w:r>
      <w:proofErr w:type="spellEnd"/>
      <w:r w:rsidRPr="00113247">
        <w:rPr>
          <w:rFonts w:ascii="Times New Roman" w:eastAsia="Times New Roman" w:hAnsi="Times New Roman" w:cs="Times New Roman"/>
          <w:b/>
          <w:bCs/>
          <w:i/>
          <w:iCs/>
          <w:sz w:val="28"/>
          <w:szCs w:val="28"/>
          <w:lang w:val="en-US" w:eastAsia="es-ES"/>
        </w:rPr>
        <w:t xml:space="preserve"> </w:t>
      </w:r>
      <w:r w:rsidRPr="00113247">
        <w:rPr>
          <w:rFonts w:ascii="Times New Roman" w:eastAsia="Times New Roman" w:hAnsi="Times New Roman" w:cs="Times New Roman"/>
          <w:b/>
          <w:bCs/>
          <w:sz w:val="28"/>
          <w:szCs w:val="28"/>
          <w:lang w:val="en-US" w:eastAsia="es-ES"/>
        </w:rPr>
        <w:t>[...]</w:t>
      </w:r>
      <w:r w:rsidRPr="00113247">
        <w:rPr>
          <w:rFonts w:ascii="Times New Roman" w:eastAsia="Times New Roman" w:hAnsi="Times New Roman" w:cs="Times New Roman"/>
          <w:b/>
          <w:bCs/>
          <w:i/>
          <w:iCs/>
          <w:sz w:val="28"/>
          <w:szCs w:val="28"/>
          <w:lang w:val="en-US" w:eastAsia="es-ES"/>
        </w:rPr>
        <w:t xml:space="preserve">, die </w:t>
      </w:r>
      <w:proofErr w:type="spellStart"/>
      <w:r w:rsidRPr="00113247">
        <w:rPr>
          <w:rFonts w:ascii="Times New Roman" w:eastAsia="Times New Roman" w:hAnsi="Times New Roman" w:cs="Times New Roman"/>
          <w:b/>
          <w:bCs/>
          <w:i/>
          <w:iCs/>
          <w:sz w:val="28"/>
          <w:szCs w:val="28"/>
          <w:lang w:val="en-US" w:eastAsia="es-ES"/>
        </w:rPr>
        <w:t>essen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gern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weiss</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Brot</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küssen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gern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weisse</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Meidlein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sind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sie</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stiffelbraun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Pechschwartz</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wie</w:t>
      </w:r>
      <w:proofErr w:type="spellEnd"/>
      <w:r w:rsidRPr="00113247">
        <w:rPr>
          <w:rFonts w:ascii="Times New Roman" w:eastAsia="Times New Roman" w:hAnsi="Times New Roman" w:cs="Times New Roman"/>
          <w:b/>
          <w:bCs/>
          <w:i/>
          <w:iCs/>
          <w:sz w:val="28"/>
          <w:szCs w:val="28"/>
          <w:lang w:val="en-US" w:eastAsia="es-ES"/>
        </w:rPr>
        <w:t xml:space="preserve"> König Balthasar </w:t>
      </w:r>
      <w:proofErr w:type="spellStart"/>
      <w:r w:rsidRPr="00113247">
        <w:rPr>
          <w:rFonts w:ascii="Times New Roman" w:eastAsia="Times New Roman" w:hAnsi="Times New Roman" w:cs="Times New Roman"/>
          <w:b/>
          <w:bCs/>
          <w:i/>
          <w:iCs/>
          <w:sz w:val="28"/>
          <w:szCs w:val="28"/>
          <w:lang w:val="en-US" w:eastAsia="es-ES"/>
        </w:rPr>
        <w:t>mit</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seinem</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Affen</w:t>
      </w:r>
      <w:proofErr w:type="spellEnd"/>
      <w:r w:rsidRPr="00113247">
        <w:rPr>
          <w:rFonts w:ascii="Times New Roman" w:eastAsia="Times New Roman" w:hAnsi="Times New Roman" w:cs="Times New Roman"/>
          <w:b/>
          <w:bCs/>
          <w:sz w:val="28"/>
          <w:szCs w:val="28"/>
          <w:lang w:val="en-US" w:eastAsia="es-ES"/>
        </w:rPr>
        <w:t>».</w:t>
      </w:r>
    </w:p>
    <w:p w14:paraId="61280C0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val="en-US" w:eastAsia="es-ES"/>
        </w:rPr>
      </w:pPr>
    </w:p>
    <w:p w14:paraId="58637836"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bookmarkStart w:id="3" w:name="_Hlk159443990"/>
      <w:r w:rsidRPr="00113247">
        <w:rPr>
          <w:rFonts w:ascii="Times New Roman" w:eastAsia="Times New Roman" w:hAnsi="Times New Roman" w:cs="Times New Roman"/>
          <w:b/>
          <w:bCs/>
          <w:sz w:val="28"/>
          <w:szCs w:val="28"/>
          <w:u w:val="single"/>
          <w:lang w:eastAsia="es-ES"/>
        </w:rPr>
        <w:t>-Cuya traducción sería:</w:t>
      </w:r>
    </w:p>
    <w:p w14:paraId="7B078482"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p>
    <w:bookmarkEnd w:id="3"/>
    <w:p w14:paraId="6A7367B6" w14:textId="77777777" w:rsidR="00113247" w:rsidRDefault="00113247" w:rsidP="00113247">
      <w:pPr>
        <w:spacing w:after="0" w:line="240" w:lineRule="auto"/>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Los españoles comen pan blanco y besan mujeres rubias con mucho gusto, y son tan marrones y negros como el </w:t>
      </w:r>
      <w:hyperlink r:id="rId27" w:tooltip="Rey Baltasar" w:history="1">
        <w:r w:rsidRPr="00113247">
          <w:rPr>
            <w:rFonts w:ascii="Times New Roman" w:eastAsia="Times New Roman" w:hAnsi="Times New Roman" w:cs="Times New Roman"/>
            <w:b/>
            <w:bCs/>
            <w:i/>
            <w:iCs/>
            <w:sz w:val="28"/>
            <w:szCs w:val="28"/>
            <w:u w:val="single"/>
            <w:lang w:eastAsia="es-ES"/>
          </w:rPr>
          <w:t>rey Baltasar</w:t>
        </w:r>
      </w:hyperlink>
      <w:r w:rsidRPr="00113247">
        <w:rPr>
          <w:rFonts w:ascii="Times New Roman" w:eastAsia="Times New Roman" w:hAnsi="Times New Roman" w:cs="Times New Roman"/>
          <w:b/>
          <w:bCs/>
          <w:i/>
          <w:iCs/>
          <w:sz w:val="28"/>
          <w:szCs w:val="28"/>
          <w:lang w:eastAsia="es-ES"/>
        </w:rPr>
        <w:t xml:space="preserve"> y su mono</w:t>
      </w:r>
      <w:r w:rsidRPr="00113247">
        <w:rPr>
          <w:rFonts w:ascii="Times New Roman" w:eastAsia="Times New Roman" w:hAnsi="Times New Roman" w:cs="Times New Roman"/>
          <w:b/>
          <w:bCs/>
          <w:sz w:val="28"/>
          <w:szCs w:val="28"/>
          <w:lang w:eastAsia="es-ES"/>
        </w:rPr>
        <w:t>».</w:t>
      </w:r>
    </w:p>
    <w:p w14:paraId="2DCEC092"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685E8DF4" w14:textId="10C9FBD2" w:rsidR="00113247" w:rsidRPr="00113247" w:rsidRDefault="008B0314" w:rsidP="00113247">
      <w:pPr>
        <w:spacing w:after="0" w:line="240" w:lineRule="auto"/>
        <w:rPr>
          <w:rFonts w:ascii="Times New Roman" w:eastAsia="Times New Roman" w:hAnsi="Times New Roman" w:cs="Times New Roman"/>
          <w:b/>
          <w:bCs/>
          <w:sz w:val="28"/>
          <w:szCs w:val="28"/>
          <w:lang w:eastAsia="es-ES"/>
        </w:rPr>
      </w:pPr>
      <w:r>
        <w:rPr>
          <w:rFonts w:ascii="Times New Roman" w:eastAsia="Times New Roman" w:hAnsi="Times New Roman" w:cs="Times New Roman"/>
          <w:b/>
          <w:bCs/>
          <w:sz w:val="28"/>
          <w:szCs w:val="28"/>
          <w:u w:val="single"/>
          <w:lang w:eastAsia="es-ES"/>
        </w:rPr>
        <w:t>4º</w:t>
      </w:r>
      <w:r w:rsidR="00113247" w:rsidRPr="00113247">
        <w:rPr>
          <w:rFonts w:ascii="Times New Roman" w:eastAsia="Times New Roman" w:hAnsi="Times New Roman" w:cs="Times New Roman"/>
          <w:b/>
          <w:bCs/>
          <w:sz w:val="28"/>
          <w:szCs w:val="28"/>
          <w:u w:val="single"/>
          <w:lang w:eastAsia="es-ES"/>
        </w:rPr>
        <w:t>-FRAY BARTOLOMÉ DE LAS CASAS (Sevilla, 1474/1484-Madrid, julio de 1566). “</w:t>
      </w:r>
      <w:proofErr w:type="spellStart"/>
      <w:r w:rsidR="00113247" w:rsidRPr="00113247">
        <w:rPr>
          <w:rFonts w:ascii="Times New Roman" w:eastAsia="Times New Roman" w:hAnsi="Times New Roman" w:cs="Times New Roman"/>
          <w:b/>
          <w:bCs/>
          <w:i/>
          <w:iCs/>
          <w:sz w:val="28"/>
          <w:szCs w:val="28"/>
          <w:u w:val="single"/>
          <w:lang w:eastAsia="es-ES"/>
        </w:rPr>
        <w:t>Brevíssima</w:t>
      </w:r>
      <w:proofErr w:type="spellEnd"/>
      <w:r w:rsidR="00113247" w:rsidRPr="00113247">
        <w:rPr>
          <w:rFonts w:ascii="Times New Roman" w:eastAsia="Times New Roman" w:hAnsi="Times New Roman" w:cs="Times New Roman"/>
          <w:b/>
          <w:bCs/>
          <w:i/>
          <w:iCs/>
          <w:sz w:val="28"/>
          <w:szCs w:val="28"/>
          <w:u w:val="single"/>
          <w:lang w:eastAsia="es-ES"/>
        </w:rPr>
        <w:t xml:space="preserve"> relación de la </w:t>
      </w:r>
      <w:proofErr w:type="spellStart"/>
      <w:r w:rsidR="00113247" w:rsidRPr="00113247">
        <w:rPr>
          <w:rFonts w:ascii="Times New Roman" w:eastAsia="Times New Roman" w:hAnsi="Times New Roman" w:cs="Times New Roman"/>
          <w:b/>
          <w:bCs/>
          <w:i/>
          <w:iCs/>
          <w:sz w:val="28"/>
          <w:szCs w:val="28"/>
          <w:u w:val="single"/>
          <w:lang w:eastAsia="es-ES"/>
        </w:rPr>
        <w:t>destruyción</w:t>
      </w:r>
      <w:proofErr w:type="spellEnd"/>
      <w:r w:rsidR="00113247" w:rsidRPr="00113247">
        <w:rPr>
          <w:rFonts w:ascii="Times New Roman" w:eastAsia="Times New Roman" w:hAnsi="Times New Roman" w:cs="Times New Roman"/>
          <w:b/>
          <w:bCs/>
          <w:i/>
          <w:iCs/>
          <w:sz w:val="28"/>
          <w:szCs w:val="28"/>
          <w:u w:val="single"/>
          <w:lang w:eastAsia="es-ES"/>
        </w:rPr>
        <w:t xml:space="preserve"> de las </w:t>
      </w:r>
      <w:proofErr w:type="gramStart"/>
      <w:r w:rsidR="00113247" w:rsidRPr="00113247">
        <w:rPr>
          <w:rFonts w:ascii="Times New Roman" w:eastAsia="Times New Roman" w:hAnsi="Times New Roman" w:cs="Times New Roman"/>
          <w:b/>
          <w:bCs/>
          <w:i/>
          <w:iCs/>
          <w:sz w:val="28"/>
          <w:szCs w:val="28"/>
          <w:u w:val="single"/>
          <w:lang w:eastAsia="es-ES"/>
        </w:rPr>
        <w:t>Indias</w:t>
      </w:r>
      <w:r w:rsidR="00113247" w:rsidRPr="00113247">
        <w:rPr>
          <w:rFonts w:ascii="Times New Roman" w:eastAsia="Times New Roman" w:hAnsi="Times New Roman" w:cs="Times New Roman"/>
          <w:b/>
          <w:bCs/>
          <w:sz w:val="28"/>
          <w:szCs w:val="28"/>
          <w:u w:val="single"/>
          <w:lang w:eastAsia="es-ES"/>
        </w:rPr>
        <w:t>”</w:t>
      </w:r>
      <w:r w:rsidR="00113247" w:rsidRPr="00113247">
        <w:rPr>
          <w:rFonts w:ascii="Times New Roman" w:eastAsia="Times New Roman" w:hAnsi="Times New Roman" w:cs="Times New Roman"/>
          <w:b/>
          <w:bCs/>
          <w:sz w:val="28"/>
          <w:szCs w:val="28"/>
          <w:lang w:eastAsia="es-ES"/>
        </w:rPr>
        <w:t>-(</w:t>
      </w:r>
      <w:proofErr w:type="gramEnd"/>
      <w:r w:rsidR="00113247" w:rsidRPr="00113247">
        <w:rPr>
          <w:rFonts w:ascii="Times New Roman" w:eastAsia="Times New Roman" w:hAnsi="Times New Roman" w:cs="Times New Roman"/>
          <w:b/>
          <w:bCs/>
          <w:sz w:val="28"/>
          <w:szCs w:val="28"/>
          <w:lang w:eastAsia="es-ES"/>
        </w:rPr>
        <w:t>1552).</w:t>
      </w:r>
    </w:p>
    <w:p w14:paraId="0E78A582"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457213DD" w14:textId="77777777" w:rsid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En estas ovejas mansas y de las calidades susodichas por su Hacedor y Criador así dotadas, entraron los españoles desde luego que las conocieron como lobos y tigres y leones crudelísimos de muchos días hambrientos. Y otra cosa no han hecho de cuarenta años a esta parte, hasta hoy, y hoy en este día lo hacen, sino </w:t>
      </w:r>
      <w:proofErr w:type="spellStart"/>
      <w:r w:rsidRPr="00113247">
        <w:rPr>
          <w:rFonts w:ascii="Times New Roman" w:eastAsia="Times New Roman" w:hAnsi="Times New Roman" w:cs="Times New Roman"/>
          <w:b/>
          <w:bCs/>
          <w:i/>
          <w:iCs/>
          <w:sz w:val="28"/>
          <w:szCs w:val="28"/>
          <w:lang w:eastAsia="es-ES"/>
        </w:rPr>
        <w:t>despedazallas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mattallas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angustiallas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afligillas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atormentallas</w:t>
      </w:r>
      <w:proofErr w:type="spellEnd"/>
      <w:r w:rsidRPr="00113247">
        <w:rPr>
          <w:rFonts w:ascii="Times New Roman" w:eastAsia="Times New Roman" w:hAnsi="Times New Roman" w:cs="Times New Roman"/>
          <w:b/>
          <w:bCs/>
          <w:i/>
          <w:iCs/>
          <w:sz w:val="28"/>
          <w:szCs w:val="28"/>
          <w:lang w:eastAsia="es-ES"/>
        </w:rPr>
        <w:t xml:space="preserve"> y </w:t>
      </w:r>
      <w:proofErr w:type="spellStart"/>
      <w:r w:rsidRPr="00113247">
        <w:rPr>
          <w:rFonts w:ascii="Times New Roman" w:eastAsia="Times New Roman" w:hAnsi="Times New Roman" w:cs="Times New Roman"/>
          <w:b/>
          <w:bCs/>
          <w:i/>
          <w:iCs/>
          <w:sz w:val="28"/>
          <w:szCs w:val="28"/>
          <w:lang w:eastAsia="es-ES"/>
        </w:rPr>
        <w:t>destruillas</w:t>
      </w:r>
      <w:proofErr w:type="spellEnd"/>
      <w:r w:rsidRPr="00113247">
        <w:rPr>
          <w:rFonts w:ascii="Times New Roman" w:eastAsia="Times New Roman" w:hAnsi="Times New Roman" w:cs="Times New Roman"/>
          <w:b/>
          <w:bCs/>
          <w:i/>
          <w:iCs/>
          <w:sz w:val="28"/>
          <w:szCs w:val="28"/>
          <w:lang w:eastAsia="es-ES"/>
        </w:rPr>
        <w:t xml:space="preserve"> por las </w:t>
      </w:r>
      <w:proofErr w:type="spellStart"/>
      <w:r w:rsidRPr="00113247">
        <w:rPr>
          <w:rFonts w:ascii="Times New Roman" w:eastAsia="Times New Roman" w:hAnsi="Times New Roman" w:cs="Times New Roman"/>
          <w:b/>
          <w:bCs/>
          <w:i/>
          <w:iCs/>
          <w:sz w:val="28"/>
          <w:szCs w:val="28"/>
          <w:lang w:eastAsia="es-ES"/>
        </w:rPr>
        <w:t>estrañas</w:t>
      </w:r>
      <w:proofErr w:type="spellEnd"/>
      <w:r w:rsidRPr="00113247">
        <w:rPr>
          <w:rFonts w:ascii="Times New Roman" w:eastAsia="Times New Roman" w:hAnsi="Times New Roman" w:cs="Times New Roman"/>
          <w:b/>
          <w:bCs/>
          <w:i/>
          <w:iCs/>
          <w:sz w:val="28"/>
          <w:szCs w:val="28"/>
          <w:lang w:eastAsia="es-ES"/>
        </w:rPr>
        <w:t xml:space="preserve"> y nuevas y varias y nunca otras tales vistas ni leídas ni oídas maneras de crueldad, de las cuales algunas pocas abajo se dirán, en tanto grado que habiendo en la isla </w:t>
      </w:r>
      <w:proofErr w:type="gramStart"/>
      <w:r w:rsidRPr="00113247">
        <w:rPr>
          <w:rFonts w:ascii="Times New Roman" w:eastAsia="Times New Roman" w:hAnsi="Times New Roman" w:cs="Times New Roman"/>
          <w:b/>
          <w:bCs/>
          <w:i/>
          <w:iCs/>
          <w:sz w:val="28"/>
          <w:szCs w:val="28"/>
          <w:lang w:eastAsia="es-ES"/>
        </w:rPr>
        <w:t>Española</w:t>
      </w:r>
      <w:proofErr w:type="gramEnd"/>
      <w:r w:rsidRPr="00113247">
        <w:rPr>
          <w:rFonts w:ascii="Times New Roman" w:eastAsia="Times New Roman" w:hAnsi="Times New Roman" w:cs="Times New Roman"/>
          <w:b/>
          <w:bCs/>
          <w:i/>
          <w:iCs/>
          <w:sz w:val="28"/>
          <w:szCs w:val="28"/>
          <w:lang w:eastAsia="es-ES"/>
        </w:rPr>
        <w:t xml:space="preserve"> sobre tres cuentos de ánimas que vimos, no hay hoy de los naturales </w:t>
      </w:r>
      <w:proofErr w:type="spellStart"/>
      <w:r w:rsidRPr="00113247">
        <w:rPr>
          <w:rFonts w:ascii="Times New Roman" w:eastAsia="Times New Roman" w:hAnsi="Times New Roman" w:cs="Times New Roman"/>
          <w:b/>
          <w:bCs/>
          <w:i/>
          <w:iCs/>
          <w:sz w:val="28"/>
          <w:szCs w:val="28"/>
          <w:lang w:eastAsia="es-ES"/>
        </w:rPr>
        <w:t>della</w:t>
      </w:r>
      <w:proofErr w:type="spellEnd"/>
      <w:r w:rsidRPr="00113247">
        <w:rPr>
          <w:rFonts w:ascii="Times New Roman" w:eastAsia="Times New Roman" w:hAnsi="Times New Roman" w:cs="Times New Roman"/>
          <w:b/>
          <w:bCs/>
          <w:i/>
          <w:iCs/>
          <w:sz w:val="28"/>
          <w:szCs w:val="28"/>
          <w:lang w:eastAsia="es-ES"/>
        </w:rPr>
        <w:t xml:space="preserve"> doscientas personas</w:t>
      </w:r>
      <w:r w:rsidRPr="00113247">
        <w:rPr>
          <w:rFonts w:ascii="Times New Roman" w:eastAsia="Times New Roman" w:hAnsi="Times New Roman" w:cs="Times New Roman"/>
          <w:b/>
          <w:bCs/>
          <w:sz w:val="28"/>
          <w:szCs w:val="28"/>
          <w:lang w:eastAsia="es-ES"/>
        </w:rPr>
        <w:t>”. “</w:t>
      </w:r>
      <w:r w:rsidRPr="00113247">
        <w:rPr>
          <w:rFonts w:ascii="Times New Roman" w:eastAsia="Times New Roman" w:hAnsi="Times New Roman" w:cs="Times New Roman"/>
          <w:b/>
          <w:bCs/>
          <w:i/>
          <w:iCs/>
          <w:sz w:val="28"/>
          <w:szCs w:val="28"/>
          <w:lang w:eastAsia="es-ES"/>
        </w:rPr>
        <w:t xml:space="preserve">Todas estas universas e infinitas gentes a toto género </w:t>
      </w:r>
      <w:proofErr w:type="spellStart"/>
      <w:r w:rsidRPr="00113247">
        <w:rPr>
          <w:rFonts w:ascii="Times New Roman" w:eastAsia="Times New Roman" w:hAnsi="Times New Roman" w:cs="Times New Roman"/>
          <w:b/>
          <w:bCs/>
          <w:i/>
          <w:iCs/>
          <w:sz w:val="28"/>
          <w:szCs w:val="28"/>
          <w:lang w:eastAsia="es-ES"/>
        </w:rPr>
        <w:t>crió</w:t>
      </w:r>
      <w:proofErr w:type="spellEnd"/>
      <w:r w:rsidRPr="00113247">
        <w:rPr>
          <w:rFonts w:ascii="Times New Roman" w:eastAsia="Times New Roman" w:hAnsi="Times New Roman" w:cs="Times New Roman"/>
          <w:b/>
          <w:bCs/>
          <w:i/>
          <w:iCs/>
          <w:sz w:val="28"/>
          <w:szCs w:val="28"/>
          <w:lang w:eastAsia="es-ES"/>
        </w:rPr>
        <w:t xml:space="preserve"> Dios las más simples, sin maldades ni dobleces, </w:t>
      </w:r>
      <w:proofErr w:type="spellStart"/>
      <w:r w:rsidRPr="00113247">
        <w:rPr>
          <w:rFonts w:ascii="Times New Roman" w:eastAsia="Times New Roman" w:hAnsi="Times New Roman" w:cs="Times New Roman"/>
          <w:b/>
          <w:bCs/>
          <w:i/>
          <w:iCs/>
          <w:sz w:val="28"/>
          <w:szCs w:val="28"/>
          <w:lang w:eastAsia="es-ES"/>
        </w:rPr>
        <w:t>obedientísimas</w:t>
      </w:r>
      <w:proofErr w:type="spellEnd"/>
      <w:r w:rsidRPr="00113247">
        <w:rPr>
          <w:rFonts w:ascii="Times New Roman" w:eastAsia="Times New Roman" w:hAnsi="Times New Roman" w:cs="Times New Roman"/>
          <w:b/>
          <w:bCs/>
          <w:i/>
          <w:iCs/>
          <w:sz w:val="28"/>
          <w:szCs w:val="28"/>
          <w:lang w:eastAsia="es-ES"/>
        </w:rPr>
        <w:t xml:space="preserve">, fidelísimas a sus señores naturales y a los cristianos a quien sirven; más humildes, más pacientes, más pacíficas y quietas, sin rencillas ni bollicios, no rijosos, no </w:t>
      </w:r>
      <w:proofErr w:type="spellStart"/>
      <w:r w:rsidRPr="00113247">
        <w:rPr>
          <w:rFonts w:ascii="Times New Roman" w:eastAsia="Times New Roman" w:hAnsi="Times New Roman" w:cs="Times New Roman"/>
          <w:b/>
          <w:bCs/>
          <w:i/>
          <w:iCs/>
          <w:sz w:val="28"/>
          <w:szCs w:val="28"/>
          <w:lang w:eastAsia="es-ES"/>
        </w:rPr>
        <w:t>querulosos</w:t>
      </w:r>
      <w:proofErr w:type="spellEnd"/>
      <w:r w:rsidRPr="00113247">
        <w:rPr>
          <w:rFonts w:ascii="Times New Roman" w:eastAsia="Times New Roman" w:hAnsi="Times New Roman" w:cs="Times New Roman"/>
          <w:b/>
          <w:bCs/>
          <w:i/>
          <w:iCs/>
          <w:sz w:val="28"/>
          <w:szCs w:val="28"/>
          <w:lang w:eastAsia="es-ES"/>
        </w:rPr>
        <w:t xml:space="preserve">, sin rancores, sin odios, sin desear venganzas, que hay en el mundo. Son así mesmo las gentes más delicadas, flacas y tiernas en </w:t>
      </w:r>
      <w:proofErr w:type="spellStart"/>
      <w:r w:rsidRPr="00113247">
        <w:rPr>
          <w:rFonts w:ascii="Times New Roman" w:eastAsia="Times New Roman" w:hAnsi="Times New Roman" w:cs="Times New Roman"/>
          <w:b/>
          <w:bCs/>
          <w:i/>
          <w:iCs/>
          <w:sz w:val="28"/>
          <w:szCs w:val="28"/>
          <w:lang w:eastAsia="es-ES"/>
        </w:rPr>
        <w:t>complisión</w:t>
      </w:r>
      <w:proofErr w:type="spellEnd"/>
      <w:r w:rsidRPr="00113247">
        <w:rPr>
          <w:rFonts w:ascii="Times New Roman" w:eastAsia="Times New Roman" w:hAnsi="Times New Roman" w:cs="Times New Roman"/>
          <w:b/>
          <w:bCs/>
          <w:i/>
          <w:iCs/>
          <w:sz w:val="28"/>
          <w:szCs w:val="28"/>
          <w:lang w:eastAsia="es-ES"/>
        </w:rPr>
        <w:t xml:space="preserve"> y que menos pueden sufrir trabajos, y que más fácilmente mueren de cualquiera enfermedad, que ni hijos de príncipes y señores entre nosotros, criados en regalos y delicada vida, no son más delicados que ellos, aunque sean de los que entre ellos son de linaje de labradores</w:t>
      </w:r>
      <w:r w:rsidRPr="00113247">
        <w:rPr>
          <w:rFonts w:ascii="Times New Roman" w:eastAsia="Times New Roman" w:hAnsi="Times New Roman" w:cs="Times New Roman"/>
          <w:b/>
          <w:bCs/>
          <w:sz w:val="28"/>
          <w:szCs w:val="28"/>
          <w:lang w:eastAsia="es-ES"/>
        </w:rPr>
        <w:t>”».</w:t>
      </w:r>
    </w:p>
    <w:p w14:paraId="1B969634"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3EE0D54D"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56714907"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7C78EE5A"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7421D2DB"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4470E27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bookmarkEnd w:id="2"/>
    <w:p w14:paraId="11590C4E" w14:textId="18DDA2A9" w:rsidR="00113247" w:rsidRPr="00113247" w:rsidRDefault="008B0314" w:rsidP="00113247">
      <w:pPr>
        <w:spacing w:after="0" w:line="240" w:lineRule="auto"/>
        <w:jc w:val="both"/>
        <w:rPr>
          <w:rFonts w:ascii="Times New Roman" w:eastAsia="Times New Roman" w:hAnsi="Times New Roman" w:cs="Times New Roman"/>
          <w:b/>
          <w:bCs/>
          <w:sz w:val="28"/>
          <w:szCs w:val="28"/>
          <w:lang w:eastAsia="es-ES"/>
        </w:rPr>
      </w:pPr>
      <w:r>
        <w:rPr>
          <w:rFonts w:ascii="Times New Roman" w:eastAsia="Times New Roman" w:hAnsi="Times New Roman" w:cs="Times New Roman"/>
          <w:b/>
          <w:bCs/>
          <w:sz w:val="28"/>
          <w:szCs w:val="28"/>
          <w:u w:val="single"/>
          <w:lang w:eastAsia="es-ES"/>
        </w:rPr>
        <w:lastRenderedPageBreak/>
        <w:t>5º</w:t>
      </w:r>
      <w:r w:rsidR="00113247" w:rsidRPr="00113247">
        <w:rPr>
          <w:rFonts w:ascii="Times New Roman" w:eastAsia="Times New Roman" w:hAnsi="Times New Roman" w:cs="Times New Roman"/>
          <w:b/>
          <w:bCs/>
          <w:sz w:val="28"/>
          <w:szCs w:val="28"/>
          <w:u w:val="single"/>
          <w:lang w:eastAsia="es-ES"/>
        </w:rPr>
        <w:t>-FRANCISCO GÓMEZ DE QUEVEDO VILLEGAS Y SANTIBÁÑEZ CEVALLOS (Madrid, 14 de septiembre de 1580-Villanueva de los Infantes/Ciudad Real, 8 de septiembre de 1645). “</w:t>
      </w:r>
      <w:r w:rsidR="00113247" w:rsidRPr="00113247">
        <w:rPr>
          <w:rFonts w:ascii="Times New Roman" w:eastAsia="Times New Roman" w:hAnsi="Times New Roman" w:cs="Times New Roman"/>
          <w:b/>
          <w:bCs/>
          <w:i/>
          <w:iCs/>
          <w:sz w:val="28"/>
          <w:szCs w:val="28"/>
          <w:u w:val="single"/>
          <w:lang w:eastAsia="es-ES"/>
        </w:rPr>
        <w:t xml:space="preserve">España </w:t>
      </w:r>
      <w:proofErr w:type="gramStart"/>
      <w:r w:rsidR="00113247" w:rsidRPr="00113247">
        <w:rPr>
          <w:rFonts w:ascii="Times New Roman" w:eastAsia="Times New Roman" w:hAnsi="Times New Roman" w:cs="Times New Roman"/>
          <w:b/>
          <w:bCs/>
          <w:i/>
          <w:iCs/>
          <w:sz w:val="28"/>
          <w:szCs w:val="28"/>
          <w:u w:val="single"/>
          <w:lang w:eastAsia="es-ES"/>
        </w:rPr>
        <w:t>defendida</w:t>
      </w:r>
      <w:r w:rsidR="00113247" w:rsidRPr="00113247">
        <w:rPr>
          <w:rFonts w:ascii="Times New Roman" w:eastAsia="Times New Roman" w:hAnsi="Times New Roman" w:cs="Times New Roman"/>
          <w:b/>
          <w:bCs/>
          <w:sz w:val="28"/>
          <w:szCs w:val="28"/>
          <w:u w:val="single"/>
          <w:lang w:eastAsia="es-ES"/>
        </w:rPr>
        <w:t>”</w:t>
      </w:r>
      <w:r w:rsidR="00113247" w:rsidRPr="00113247">
        <w:rPr>
          <w:rFonts w:ascii="Times New Roman" w:eastAsia="Times New Roman" w:hAnsi="Times New Roman" w:cs="Times New Roman"/>
          <w:b/>
          <w:bCs/>
          <w:sz w:val="28"/>
          <w:szCs w:val="28"/>
          <w:lang w:eastAsia="es-ES"/>
        </w:rPr>
        <w:t>-(</w:t>
      </w:r>
      <w:proofErr w:type="gramEnd"/>
      <w:r w:rsidR="00113247" w:rsidRPr="00113247">
        <w:rPr>
          <w:rFonts w:ascii="Times New Roman" w:eastAsia="Times New Roman" w:hAnsi="Times New Roman" w:cs="Times New Roman"/>
          <w:b/>
          <w:bCs/>
          <w:sz w:val="28"/>
          <w:szCs w:val="28"/>
          <w:lang w:eastAsia="es-ES"/>
        </w:rPr>
        <w:t>1609).</w:t>
      </w:r>
    </w:p>
    <w:p w14:paraId="2039BB78"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1D9A7BC"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¡Oh desdichada España! ¡Revuelto he mil veces en la memoria de tus antigüedades y anales, y no he hallado por qué causa sea digna de tan porfiada persecución! Sólo cuando veo que eres madre de tales hijos me parece que ellos porque los criaste, y los extranjeros porque ves que los consientes, tienen razón de decir mal de ti. </w:t>
      </w: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 No nos basta ser tan aborrecidos en todas las naciones, que todo el mundo nos sea cárcel y castigo y peregrinación, siendo nuestra España para todos patria igual y hospedaje </w:t>
      </w:r>
      <w:r w:rsidRPr="00113247">
        <w:rPr>
          <w:rFonts w:ascii="Times New Roman" w:eastAsia="Times New Roman" w:hAnsi="Times New Roman" w:cs="Times New Roman"/>
          <w:b/>
          <w:bCs/>
          <w:sz w:val="28"/>
          <w:szCs w:val="28"/>
          <w:lang w:eastAsia="es-ES"/>
        </w:rPr>
        <w:t>[…]».</w:t>
      </w:r>
    </w:p>
    <w:p w14:paraId="7604B986"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2E4E4EE7"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0D35CC43" w14:textId="77777777" w:rsidR="00113247" w:rsidRPr="00113247" w:rsidRDefault="00113247" w:rsidP="00113247">
      <w:pPr>
        <w:spacing w:after="0" w:line="240" w:lineRule="auto"/>
        <w:jc w:val="both"/>
        <w:rPr>
          <w:rFonts w:ascii="Times New Roman" w:eastAsia="Times New Roman" w:hAnsi="Times New Roman" w:cs="Times New Roman"/>
          <w:b/>
          <w:bCs/>
          <w:i/>
          <w:iCs/>
          <w:sz w:val="28"/>
          <w:szCs w:val="28"/>
          <w:lang w:eastAsia="es-ES"/>
        </w:rPr>
      </w:pPr>
      <w:r w:rsidRPr="00113247">
        <w:rPr>
          <w:noProof/>
        </w:rPr>
        <w:drawing>
          <wp:inline distT="0" distB="0" distL="0" distR="0" wp14:anchorId="0DE98C56" wp14:editId="53B984B3">
            <wp:extent cx="6002504" cy="5374005"/>
            <wp:effectExtent l="0" t="0" r="0" b="0"/>
            <wp:docPr id="1956880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549" cy="5383893"/>
                    </a:xfrm>
                    <a:prstGeom prst="rect">
                      <a:avLst/>
                    </a:prstGeom>
                    <a:noFill/>
                    <a:ln>
                      <a:noFill/>
                    </a:ln>
                  </pic:spPr>
                </pic:pic>
              </a:graphicData>
            </a:graphic>
          </wp:inline>
        </w:drawing>
      </w:r>
    </w:p>
    <w:p w14:paraId="63E9DFBC"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r w:rsidRPr="00113247">
        <w:rPr>
          <w:rFonts w:ascii="Times New Roman" w:eastAsia="Times New Roman" w:hAnsi="Times New Roman" w:cs="Times New Roman"/>
          <w:b/>
          <w:bCs/>
          <w:i/>
          <w:iCs/>
          <w:sz w:val="28"/>
          <w:szCs w:val="28"/>
          <w:lang w:eastAsia="es-ES"/>
        </w:rPr>
        <w:t xml:space="preserve">             </w:t>
      </w:r>
      <w:r w:rsidRPr="00113247">
        <w:rPr>
          <w:rFonts w:ascii="Times New Roman" w:eastAsia="Times New Roman" w:hAnsi="Times New Roman" w:cs="Times New Roman"/>
          <w:b/>
          <w:bCs/>
          <w:u w:val="single"/>
          <w:lang w:eastAsia="es-ES"/>
        </w:rPr>
        <w:t xml:space="preserve">-FRANCISCO DE QUEVEDO. Cuadro de Juan van </w:t>
      </w:r>
      <w:proofErr w:type="spellStart"/>
      <w:r w:rsidRPr="00113247">
        <w:rPr>
          <w:rFonts w:ascii="Times New Roman" w:eastAsia="Times New Roman" w:hAnsi="Times New Roman" w:cs="Times New Roman"/>
          <w:b/>
          <w:bCs/>
          <w:u w:val="single"/>
          <w:lang w:eastAsia="es-ES"/>
        </w:rPr>
        <w:t>der</w:t>
      </w:r>
      <w:proofErr w:type="spellEnd"/>
      <w:r w:rsidRPr="00113247">
        <w:rPr>
          <w:rFonts w:ascii="Times New Roman" w:eastAsia="Times New Roman" w:hAnsi="Times New Roman" w:cs="Times New Roman"/>
          <w:b/>
          <w:bCs/>
          <w:u w:val="single"/>
          <w:lang w:eastAsia="es-ES"/>
        </w:rPr>
        <w:t xml:space="preserve"> </w:t>
      </w:r>
      <w:proofErr w:type="spellStart"/>
      <w:r w:rsidRPr="00113247">
        <w:rPr>
          <w:rFonts w:ascii="Times New Roman" w:eastAsia="Times New Roman" w:hAnsi="Times New Roman" w:cs="Times New Roman"/>
          <w:b/>
          <w:bCs/>
          <w:u w:val="single"/>
          <w:lang w:eastAsia="es-ES"/>
        </w:rPr>
        <w:t>Hamen</w:t>
      </w:r>
      <w:proofErr w:type="spellEnd"/>
      <w:r w:rsidRPr="00113247">
        <w:rPr>
          <w:rFonts w:ascii="Times New Roman" w:eastAsia="Times New Roman" w:hAnsi="Times New Roman" w:cs="Times New Roman"/>
          <w:b/>
          <w:bCs/>
          <w:u w:val="single"/>
          <w:lang w:eastAsia="es-ES"/>
        </w:rPr>
        <w:t xml:space="preserve">. </w:t>
      </w:r>
      <w:proofErr w:type="spellStart"/>
      <w:r w:rsidRPr="00113247">
        <w:rPr>
          <w:rFonts w:ascii="Times New Roman" w:eastAsia="Times New Roman" w:hAnsi="Times New Roman" w:cs="Times New Roman"/>
          <w:b/>
          <w:bCs/>
          <w:u w:val="single"/>
          <w:lang w:eastAsia="es-ES"/>
        </w:rPr>
        <w:t>SigloXVII</w:t>
      </w:r>
      <w:proofErr w:type="spellEnd"/>
      <w:r w:rsidRPr="00113247">
        <w:rPr>
          <w:rFonts w:ascii="Times New Roman" w:eastAsia="Times New Roman" w:hAnsi="Times New Roman" w:cs="Times New Roman"/>
          <w:b/>
          <w:bCs/>
          <w:u w:val="single"/>
          <w:lang w:eastAsia="es-ES"/>
        </w:rPr>
        <w:t>-</w:t>
      </w:r>
    </w:p>
    <w:p w14:paraId="1E390E62"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p>
    <w:p w14:paraId="27472A72" w14:textId="77777777" w:rsidR="00113247" w:rsidRPr="00113247" w:rsidRDefault="00113247" w:rsidP="00113247">
      <w:pPr>
        <w:spacing w:after="0" w:line="259" w:lineRule="auto"/>
        <w:jc w:val="both"/>
        <w:rPr>
          <w:rFonts w:ascii="Times New Roman" w:hAnsi="Times New Roman" w:cs="Times New Roman"/>
          <w:b/>
          <w:sz w:val="36"/>
          <w:szCs w:val="36"/>
          <w:u w:val="single"/>
          <w:lang w:val="es-ES_tradnl"/>
        </w:rPr>
      </w:pPr>
    </w:p>
    <w:p w14:paraId="18BCE70C" w14:textId="77777777" w:rsidR="00113247" w:rsidRDefault="00113247" w:rsidP="00B12934">
      <w:pPr>
        <w:spacing w:after="0" w:line="259" w:lineRule="auto"/>
        <w:jc w:val="center"/>
        <w:rPr>
          <w:rFonts w:ascii="Times New Roman" w:hAnsi="Times New Roman" w:cs="Times New Roman"/>
          <w:b/>
          <w:u w:val="single"/>
          <w:lang w:val="es-ES_tradnl"/>
        </w:rPr>
      </w:pPr>
    </w:p>
    <w:p w14:paraId="54830A41" w14:textId="77777777" w:rsidR="00113247" w:rsidRPr="00B12934" w:rsidRDefault="00113247" w:rsidP="00B12934">
      <w:pPr>
        <w:spacing w:after="0" w:line="259" w:lineRule="auto"/>
        <w:jc w:val="center"/>
        <w:rPr>
          <w:rFonts w:ascii="Times New Roman" w:hAnsi="Times New Roman" w:cs="Times New Roman"/>
          <w:b/>
          <w:u w:val="single"/>
          <w:lang w:val="es-ES_tradnl"/>
        </w:rPr>
      </w:pPr>
    </w:p>
    <w:p w14:paraId="46727718" w14:textId="77777777" w:rsidR="00B12934" w:rsidRPr="00B12934" w:rsidRDefault="00B12934" w:rsidP="00B12934">
      <w:pPr>
        <w:spacing w:line="259" w:lineRule="auto"/>
        <w:rPr>
          <w:lang w:val="es-ES_tradnl"/>
        </w:rPr>
      </w:pPr>
      <w:r w:rsidRPr="00B12934">
        <w:rPr>
          <w:noProof/>
        </w:rPr>
        <w:drawing>
          <wp:inline distT="0" distB="0" distL="0" distR="0" wp14:anchorId="3A7535BC" wp14:editId="3D9B3C7F">
            <wp:extent cx="6222027" cy="7742555"/>
            <wp:effectExtent l="0" t="0" r="7620" b="0"/>
            <wp:docPr id="28" name="Imagen 20" descr="data:image/jpeg;base64,/9j/4AAQSkZJRgABAQAAAQABAAD/2wCEAAoGCBUVExcVFRUYFxcZGhwdGxoZGhwfIxwkHSEaHSAfGh8cISsjGiAoIyEaJDUlKCwuMjMyHyE3PDcxOysxMi4BCwsLDw4PHRERHDMpIykyMTEyNTExMTExNjkxMzExMzExMTExMTExMTExMTExMTExMTExMTExMTExMTExMTExMf/AABEIAPgAywMBIgACEQEDEQH/xAAbAAACAwEBAQAAAAAAAAAAAAAFBgMEBwIAAf/EAEMQAAEDAgMFBgQDBgQGAgMAAAECAxEAIQQSMQVBUWFxBhMigZGhMrHB8EJS0QcUI2KC4SRykvEVM0NTorIWwiVjc//EABoBAAMBAQEBAAAAAAAAAAAAAAIDBAUBAAb/xAAuEQACAgEEAQMDAwQDAQAAAAABAgARAwQSITFBEyJRMnGBYZGhscHR8AUUcjP/2gAMAwEAAhEDEQA/AC+x8I22hO9SkiV8405CrDib2tAv/bfX1CUoaQZgAJEDUyLVxKjfeflfdu/vWMQSblJN9yNRM3sI+5r404AopO7UHdzH3xr2cxumZuNa5xbyUI7wqtvTGp5b51olFmCZ7G4oNJKlGIiIF1cgKXMbtB1xcqJE6JBsBru386+YvFLeXmVAA+Ebhy68TUmGwoNzvn7++VUIoX7wCblZKSdRpVl9UIzRew/3q++ykQB+WJ+/Oh+12ymEjfeaINzBqU8Oqd0CedXPCAfEo7rVRwzZAM2k/cU29muz4chbubJqG0pJUrmq3hSfKfm3knid6gFCBBtOn3865U3F7pndH61rGHSGxCGShPQe8Sa4xm1kp8JAzHQRPrOldKDyYO6Znh9muLSCEkJJhJIIk/yiJPkDR3B9ingJzonXfblpR/MtawonQE6QRPCKs4fDvqUVZyAeJOnSgXnoTtxFx+yXmye9bUE6FSbp6yN3Wu+0WEbQ20WxvAUb3sbnzFaNhnCLL1418xjjQEqg9BmnyANebDdEGEGABFTIFtiZMm+gn6V8DozaaG4N92+d9akt5sfDh1ROoCE/M1S2rszD4hPjQWl7laEdSLHzofSPzAsTO0OAnSAdBUz2GEQd+lS9o9gvYdWaM6AfjG7cMw3dbiqzuIMhWiQBJJiDv8qUylTOyk7IWYMCLmuXWLzEi2lVcbtFqVQuSTaBytUrO00EQkg9daMq1XOXPqZSIA/tc8aqAGSJ33OlXHsWlEqNgT9i+utC3dpIzWSVAa2ogp8CcBltTYMAmIAvv6VwtuTcVV/4yDbu/wDyv0Fq+K2kn/tn/UK6Mb+RO3NVWyjKgLV+FMhJncL3rsrHxQIMieMceB50PwO2Wl4Za1jIUJTmGsWGnJRH3FIm2ttuvGCcrY0QNPPiaUuIsajrjxi9sYdJIW4iRqEnMelrUIOKD6icwyiwvMDy1POk1KSqIueVS4dDjapHhI304YVHmepm6Ebng2hAUTN7CN/1oc5tdwfA0YGhPDmKjQlxdzviJ3fSTUqMKoRvNhHGeBpBcA/MrxaZCvvNTjDbXcccCe6UtRgAJ11MWy86c/8A4piX4UQhoWs4qT5hM/Oi3ZrZjOFSCtSC+oXJIlIuQkDW287+kUUVtO8pjTn9KeNg8SLJQYgdQRs7sQ22tJcUXbSbQmeEbx1NOLQSkQkAAbgKpYB1xQBKcvM29qkxDQ1Mk8JpqcWYs88SttTa6UeFCc6vYVQwLzOJWZdbW4m+VtQkDSbXPWk/txt1edeHSjK2FDNA8SiLg8k8ulK374ttYebJbcbIKCoRMG6eciZHA+ijmtttSpdG3p7yfxNqUw22lSp+EEqJMxAm/lQ/s5tvvkOKMAhabT8KVpBT1Ma86TtvdoS8ptbCgO/aU28g3IMEQRxANjyFUl4BLLfdoclVlEcTAAAy+fturzvt5EHBpmyGjwJoi8YZN9PzURZ+GSBMVkqtpOtwUuLSDuJBAGmpJj59KN7C7ZPuDuEt987om8GPzLI8Mc91BhyODTiM1Wl9MAgipoDlwTAjnvqitbR8KwM3LXyrvZjyijK4U94LkJBA/pknN19hVHbGFUoBaLKTYjl+tUsTViQz2Kw0Dw+JJBBSb251knbfCqbeKDPd2KBygesVqGGdKEHMqfvh7eVC+3uzQ9gi5A7xvxJjhvB42n2pKZFdjXiN2FQL8zF3Rc13s5pS3EIR8SlAD9bUS/dUkXKSaJbAaYbc7x4lsZZTkUQZmBBnwkifKmDKCajcmm2ruviXG9kvB1B/dvhSQASiToCoJKgb1G3sZ8trb7lAcUufjTYc4mBrrRPCbXwYK1d4sFwiElbg0t/EULr6C1SK2hgQmApaQDc/xNf5UkwPOmnNk8D+Jn/9XD5P8wIvY2IKUgIaGTU5gI4gqiD5mocZsd4rUe7buZ1O/wDpo+jaODtC1pA+FOZZUfQAIB5UsbcSlx5S0PAJVlgEukjwpFzF64MuU9/0nTp8Pj+sYNp7NEZQsAKSJA10Cp/UGgitmBEhRzFJvaAOppl2mkltBCDKss9ALwRMkwLRSv2mdzLSRaUCU8CCRf2pSkOLUzR/+Z9yyZzaDaUgJuYgxYdPu1e2HmedgAAe8gEgCg7KJN916P7CkZcnxq068uk0rLtRb8x+N2yH4EI7SwqUPpQkjOFAKAgEQATIBIiCKtbP2e5iXMjYzFJEqnwo6kfS9DtvrIVkEZj8akgCTru51e2Xh1tYcPIdUlJWEjItfxK0lKbetSgBiCRxHOSAR5mg7B7ONMAkq7x06q68KLbNwqR4yLnSdw/vS9sPaDi8OpbhBKCUhzQqiOG+ZHlTGMQpLYVl0TN+lXIyEcCZWQNuIJlTarhU4AibA3AOu4VLhUFCR3ipUfuBQbFbZWbSlNwMwBEcdf0qfYZHdrdXKozSTckJub+1eUWxI8wd10J87W7OwS0BzFLDRFkuZsqug/MOUH3rHdq4hsOqDS+8QLBxacqiOhUT7Cim1cdisdiM4SVQqwTogbkybfrrXldk8SslRypJvdRJ9tTXmbGDzVynGcm2gTUGpxg8MJAAFiFFKhzmDepkYtI8LilJVHhUFZgZ3KgyN8kcdKgxrDrJDawkpTcDcf5otmJ4k0OxDpUolwEc0pHlwEV5cS9iG2oyEizyPxHTZhaWkFS0LSmTBIJPKxJAIEc6tYNaWnEuNlTYzBQEGYBGYCfjkTbnHGkFhSge8BjgSoTRXYRcfdSlGTPqMyoJjck8dTejyAlar8zv/ZrsE/M2BaFz3gOf8Qg/Qjhbzok06lacwvxHDkRS/wBlUYyP8R3SkzY5jmjhZMKphcbSb6HjMe9eUnzIqEFbb2erIVtjxawNTGo6xN6qYt5JwwOgCFKI1/CYmjqUmbKB5H9RS72nYy4fEBNgWlkeckj5x5VwoByJ0WSLmHupKYJ33ojshh5xKlIgzKSVE2tu41V2gRl9KNYRQaYRmnpxUq/sInqKTkysigqOZeunXIxR+gJ8Rh8QG0oJaCW1ZhqTJ3jyoZtHazoU4heVWcgq1vG8c6Y28UFJAyweJv6kUu7eZBcTIiSAfOP71zT63M77WM9qv+K06Y96jmGmcIsstPOrDZEd0Am6r6qmLRu/W8b3Z5eYy4kE3OYCb3vRztUkJU0kkZRqNdMmvICfeiG1DDqoCYtFuQ51c7sEU33MTHjBytXjiRYFK0AeEwUiUqkggCZQTod9Im2n87y1C4BygxqE2k9daY8VtpLTOXxFZEJCgdwEEg/D9fknzWdosbKCTN/X5FYhRJ8ICSrpRvAuQEp0ISCkgiRzoTgRZfT5URbbSW0kpMx4VpNxyV0+VMzUTRgYBSiXwg5wpayu1pjfRTYWw14h7I0pSG0wXFJJi+7mTf50DU54kgGTYD14VsPZzADDYVCfxRKzxJ1NT4sZLWx4jM+QKtDuVhh0tlpkDwBQHppPU/Oim2FkNKA3ilrF4hDiynvHG1T4bWPCOJo8ziO9TBPiRCVdbfOn42B3CZjjzF5WDQuM2cHhNieUWmj+OWnD4XJAJKcgTxKhefKTUuyNnQc6jMfDwtvjjS/24xa1PstthJSM/eFZhNwDEneI1E6867TY0J3d9XDQB2Ar71IdlobSjK2IAsRvB58zrNWnGqAbNe7suuj4SlISlVsytRMTESRofaumdq4tSroaT/Lcq9MwPtWaUZ24l97eJF232Z3jQcHxt3niN/0rPgu5Cr3P30rVG8XnSpDqAJBFiY8wRKay3aKQhawB8CiPv0rQ0pNFT4k2YC7lZxSZlBjkY+td96QoOJWoOAg2SExzBB41Xy3N901Ls5hTrqGkZcyzlTmMCTxNVyebb2D22cVhkrV8aSUrgbwAZHUEVztTHuKXCPgSYP8ANGt69sTZwwOBKEkFQBJVFio/TQVV2VszOfEVROpUr2AMUjKrsKU1CVkB9wuH9jOZ05vKhvajMoOtIBK1MqAA4kwP/tRzBsBtMCwAoPsx/vHHXLEKJSJFwE2GvHXzpgBCgGCDRsTD9s4dSPAoEKm4I4cONXwhClpU8rLCRmvabWHDdpTJ29wqTtJMDRrvFdbge9LqlFLgKTHvNS5nAO0eBNXTKXBc+f7QmgNq/wCWQLcCJ9fKgO3/ABEW6xNGlOJIE3P3w1qFyMwAzZjJOUE/LlffUWF6ewJfmQNiIY1DZacxeHZUcoWUFJBtJMAEb58MnrU20HlJWUqCCoBIJzC5CQCfg361R2hikssthp5WcJUV5FCEn8oBGZBJI4b6APbTkytayqBMLIGg0rYbIQgB68T5rHjT1W2jnzKu1UErUtKSEWgxaLCqY1oltV9S8rSQVQATHGLCo/8AhixkSfjWqAJAgDidOFLx5QFAbj4Erz4DvO3kDsz2BEA867Kij4TbhRbEdn3W4lClCLlsFQ9riOY9aoOtt6JBKuIm3WfcUO9W5uEG2gLXM9gn1BxtR0zJOm6RW2woN3MySKxRhmciQZMgepAFb5hWtB+X51xBuuoGo4qUdl7ICT3jglf4R+W3zqPA4cF93nkMeRqxtba6W5QkyrgN3nuqDs+sIbU44YJVB6jQD1poC3tEiuF8Q6ltBJMAceO4Ui4tzPCVAEqvJ3cVX60Y224oq7xZytoBKRN5gDQaqM/d6TtobTKXFILcpSQAUqGbQEwCIOsRNRa5rIUGW6NGa6EJOYYKUAkQhA8I3niepqpgtlJS+t0ttuKUAIcSIGglMXm173q7gSiErQoqG6VGPTdwjdV9te8VKHZOpVQPYldnDZEQolUmYJkCdyZkx51nO11A4h2Igrj1mtCxL0ArWYA3VluPeBXm/nN/OfrVujBNkyfORxUqYxQzW6VY7OD/ABLP/wDVHzqm6Jk8zRnsI3nxrCT+fMfIE1dJD3NqxyM60NASLKVyANh1JHtUisUy0ru80q/KCJ8+FQbQxCkgpSYcc1V+Ubj+nmaDjAIbE5s06ki89ZpeTeotVv8AM6gUn3GocxOKWuRGVMXA16T+lewraUm1swv1+xVPCIXGttB0g0TQgCOI/SuqSwBIqcIo1Mi7e7VKdpOqSAsJQluDO69iKrJwq1NBax49YAAgTMcTamjtl2ESUrfYWorupSVGc2pOU7jfnpupR2Q4VWSuVXlCovHL6ipNYlDcPyZqaBwfbf4ngQRbWr2yml94gpjMLpmdYIM8ZEjoa5SgEC0HUj00qXZL2XEIAuQDfyJqBG93E0s9emb+IyY7C4d/DrfW1nAEkD4k5fiAIvI4UlPYDA5jlfUE7gSZHWRTTsvaKW3+7UfC5ZZPwhzQQPykQn/TwoDtfswtLqw26hKJ8KVapBAMa6DQcorVZWUA/M+cxsjWN3mW8MgNpTAiQJi24a8aGunvHCqTA8Nt+8npXO1MaS2kIMAi5Hyn1qnhXPCI3iB52rPwYWALt2Zv6vOrVjXocxz7G7SCi4hRKgkHLJ1G6ak2My00VOLE96CUqIHhBMjoSIP9UbqE9kcOUPq7sFRCZjfrr7+9TdoMOpxxSEQ2lBugkxmVckXIFiNOdEFpyB0ZnlwVuEezuzkvbQW4kDumlJUrmqLC3OT5U57Rx7q8zeHSSRZSzEJPAE/Erlu30qfs2zIYdRbMp3LmG6yP1J8qe+8S0kJRAAFhf3PHea0EUKsgytuaKBacaUO8BBJJudTxJm8mmTYSO8QFESAVQOZJv1513iQ3iGwnUET0iR5EGruxcOlDQi0gG3SuovusRRFCKf7QMSQtpsWAM+ZUEj0g+tCMZ2bBWoodyhSiSMs333kT5g1d/aW0rMFgeEoKZnfeByJJil/ZXadavAtGci2ZKondMEb6gyY2Lsx+ZoYM3pqAp5IhvZuzQ0FAKUqTJJO/kBYVO65FpqkrHuKHhbjqq/oBVDaCnCkyvLOoAj31pQFnkw2cy5jP4vgSqEz4jv4wPvhWdPoJziNFH79qdye7wqSk3y3PMm/nrSQh2FyRIOb2zVbpGJJ+IjNXA8yuW/AVc9KN/s4VGPZn+b5EUFadgFPP9BU+w8R3WJacBslwHym/tVslM3h3Alw5ioAHU9OFTnCNkR4iOMn/AG9qiS4S2ocEyOdq5Rj2sgUFiOJP3FeJggTl94MJVnNhcQLq5DnXxhau4LirKUM5HDgB0sPKqe3HO/YPd3O4ceXnU+KdAwoUDPgEe2opTPzcKvEs4dYWmAZsfqKxPD49LT7qVABPeLi1xClCtM2FtRZcylIym++2ppA7U4dHfuy0me9XcGCQFGdwHC9/qF2moxn4/aPRmwPdcyqvGhw+BQgTbfeiHY9icQSbwhXONBaltKUqCwlrKsJ3GYI1twjrTJ+zNRLjqrCEC8RAk3pQ04Q8GVvqzkQgiXNopC3lSAEl1ICTqYAsOQF/PnVXGbedQsoUG1FMCVJJJgACTN7RRAsie8IMqeMAmCYNr8ALk/5aH7SwqO8VadN5G4bptV2pNbR+gmDolsP/AOjBeCAIKMvhifsV5tIaUkkZm802132vre9cuN924IKiggDxAAyQOBvfjU2LRnQoDXUdRestm2sOeDPrkxjJhII9w6jT2GWlTjjiDoge5JuPKqLzv+JdK5guEeg/tFS/sw+HEOR8KZMcAlR+tBts7QjEOkiUl1R4G9oNGEpjMphxxHPsA4BiFtpukw4eRGYedo9KLbZxLhWUBYTOk+951oZ+zBpK1uvJ+EJCAOB+I39PWiL2E/enyZhptUKOmnA8Z3051ZlCg1JCabq5d7KIKGVrXeCqDugX+dqO7HP8Bv8AyiqwRnR3bYyo0mNw3JHDmfSpGMAlCYzKUBuJt6C1NS1oQWAMTv2pJWttpDWUyszJi4Frcr+lJ2xcItCxmSMxcTpEAJIA9TN+VaLh14fGFR7sKS2ooAcVk8W8pA3xl19qR+0LPcPhSYQSpSkoPiSlAMAzPxz6TyvxkZmo9fHmdOTHjx7vPz4r/MZltAHz1ofiUTI1FWMHtFLyQoGDAkG0dQdx1qNdiZ1NZTja1GXqQygiL+1HVIaU2bDNKeO+R9aUzGWY3k+v+5p17RNpKbqggGL6+W+kdlXgJ4VpaVQFkj3uNzkNXn71/wBqjCgBIGh+/pUiVAgTaQR8oNR+GSN0fT2vVlRM3LsRjy/g2lyMwTlP9Hh94qhtthTSy4UFTeoG5JO48BOhpS/ZZtstKW0uCkHNGtjqR018zWrMuIcTIIUk+hqbIq5AVuoxGKHdVwFslJCJVBUTPrw5cKK92AMseFV+hEbutQYpgNqCgfBpHCYiOA3Rzqv2h2iWMOt1IBUlSYB0MqSmPei2hB9pznI3HZn392LJlIGXeQII30oftI2VCw+PgWQHBGirgK/qHvTZ2e283iQUkZVgDMgwYneOI5+VV+1zWfAO5tyZH9KhG6hba2MlZTp92LUKrjzRv9Zj5QUPAmYggBMTBBAniR9K72c84wVd2vUAHwnyzcAfTrUr2IDa0ExKkkAm0XG/pInnUWJ2gXHcwULCTeRGYEJJMZgJFFgG5AWk3/JO2PO2PGKA8zt3a7kpOdSgkkxGhm2Y6EHeIqu9th4qP8QHyFSYTAKcWpKYgKupQ01JASCQZ+4oljMKgLPw7tyeAo8uRQaIuSYMblbBqU33JQIvGh4xFEWpsEiTEx9TwFBO9UQLGOYA6QKN4Enu3VD4sqo5BI+/OKy8yUAJ9Zps31EfAl/ZbysOhSW3UpKpKgkeIn8oiYT1jW+6hW30Zv4hnOoy6CZ8R32+nKrzLKlKslTlrWyiI3Df71R2oEpbJSTcmUqmUHeOY61zG7bgbgZcePYeI9fs7dy7PWE6rdVbeZypA87Cm7CMRCdEJsB+Y/iUeN5is3/Z7tltphxLv/eRlI/msT0TBUfKtWZUAAPSKvuzUxHQj3EcHqd4cRbdXsSSE19UqCBxrl5c2ouhF9mZv2lQO+fWEhJC24IGkoSqQdxkzNVsIw5i1d+lJ7lkJTc3ISNw33JWo7gQKa8TsVpx51xxDi5Um2YhAASkaAiT66VxtLJhMAsYeUBMRfMbrGa6pkkEik41KF2J7/iUZgM3poo67/UzL8U/lWstS2ErMmSSkBQRAJ8raXNdp2koh0hxYIIDcqJ1kQeJNj60VcwqFYlSWHUkOJzJUoAgykFSHLeEyFnS0Ca+bNwDqXbMtNlBMrUhACItdQ05RrTsmQCgVvgRGDSuyuQ1USKPH7SrgcOFl4kkQyFEAyDebkgk3AM62vwpWwnwLHCm/YKE9y84tzK6v+G22ADnhIjMIJAlUTYWpQYQQpaeU03dbkfacxYymME+bnWITA9PeTULiPDO/X9akKgWjyyx/wCU/SvZQG+P9wKO5yfdmY0tOoWIsbzvB1B960zBYlxELaXAMHKdDv324XrKSsQRFx9Keuy20x+5Em5bJQPcp+gqPVIeGXuPwkH2maBsjaycUhbZIDiQZHGLZh0P3ehfbhzLs9eY3WpAHrJ9hSz2PWU4pvKSLkRyymetXe3u1EOOt4a5S2mVwYuqANP5fnRBwE3NzUFMTu+1OCYB2BtPuXUuTORRk/mGh5c/Kn7t9jEJwC8tw5lCY35vF8hSClaBKW0wkair/abbCX2sO2nRtAzf5gAPYCo8WYAMP2m3m07HJjY9js/aLCUJWqVpkRATy/WrSsKgpyhISjUAfcmLb6+NN5rISVndH61exGFUhAUpaEqGiQZJO8cPKlF2sAGpSyYqNgEnucYRCUJyotFxBmTF5J1kWoJtLa0OKA0Bj08qJsoIUJUQCCbgAz5aUu63439b1dgIeyZhZcXpsQIWYKVEBN4gk6wBcz8qsYJzMlQmJF+h/tXGx8LndDafxgA9LT7TTd2u7NtNYcrbScyVCYEDLoRG+LGT/aksAZYMu2pe7MYBDuCLzyVrVKgkJUU+FJCUwAQLGTN9KU+1zyB/DBBUlSkzvUMxAJ5wK0XZ2GLWz0Df3aPVSgT86yz90LuMU3eO9XPIBRn7515UW7PFcxHrt7h3fELbO2Y4nCByLKMkcjGUxw/UVpPYfbIeZDaj/EbEG+oFgefP+9D04aU5VABMRHpb50tYhDmDfS4g2B8JOhG9J5xUyZmVy3gy0Y1z4fRP1Dkf4moOr8aOc13mpdwG3kvqaKRBk5hOnhV9zR5hyYmtBMgc8TGyY2xmmFERW7XWxDaVSptxJGWYGYEXPEwRrwoel3Nst5s3LRy+WZKh03jypj7YbJOIaGVRSpCgoEXPBUc4NucUMw4wzLWcQGlkJUXlSp2Y8WVWoHym0Up8bbyxPBEqTOvpgAe4G/2i6zgWsKEOqcbWpMkFBzFKjPhQmcq1D867DgKiwW1m1EIWlQbKVo+IKhKtR4UhZ6ggjncF7TsvCLAV3DRmL92j9K6X2cwZv3DfkgD5UdO1UZ5cuBQQwNmZ8vYCmSHUqSWg62U3BlJUnxSLK1yzaYmKVNsMd3iXU/lzR5Ej5Ctie7PYVIOVtAvIgaGZ+dZR29by41w8SNOaQT8zTMd7yT5i8jg4wo6HUEIV4SORHof71GD4D7cqlw48S+ZA9b1Dk3E2/tNUyUyJ8b+NH+wywrvG1fCMqiOQJ/tS6tU26/WjHYtwpxJGsoPzTS8otDCxmnEa2MajDqW7ElKCEToVK8IB4RJ8geFJmGdV38qMlSjmO8km59atbfxZWuM3gRYc1AQTzjQefGotl4IH+IuTvA+p+gqUkLjIaaONPeGXu4WSFBxQb8W5R3fe6uF4eCSslUbhp6DWu2sSoRpBtYcOQ31bSTEAwOJA9eHrWcSQZps+6DlPumyE5E8TqfKvjRSkytxRVxSJJ5TrUzzrKbuLKzwJt6CvNbXRIDbSRzISI6CL00AkcD/fuZOcgB5M4xiJAKSG0xHjXJMmCQATu6UqZxTVtJ3OmVuJUU2CU2iYn9KVHkeJX+Y/M1dpOjINc1MLms9hNid20l7MM5HiKhICeAO7TzoxtZnEqCkpCVNrFidb3IIOnIg+lVu0+IDWHZZRbMlK1R+VOU34An5UaRiwhDbZBK3EZug59b+hoSB5i7PEBYbajmRGDdaWjIE5lyCEgGUkxom2s7qE9kMEnvn3tczqwkjhMkjlp6UE7ZvLViFJVMZUwibG6sojqYp12Hhe6bQgn4UxpqdVHzM0nO21fvCRebhN4WnhQHtC4C0Qb2FjxMARzmiuOX4ITFKHaLElbzTQ3AqUR0IH19qlxjc0aWK8juTdlVlOJbHGY4HwmK0tK4H3vrO9mrAU0kXUhdz1SbDlrPlWhNlKk+QqnTkAkCBq3ZyrMOalppUgHd/vSF2s2aW3y8pJWyrwg/8AbJudfhBO/wDtTy2QEgDhUCXEltSFJkGRBFiDxHCn5AHXaZPp8hxPuAiZ2a2otrvEwVstwAqbJKiIQN6iZHhEn1Apk/8AkOGHhLqEKj4SYI6/l86CbR2SvCjOyR3TeZ0Nq/CrKZIN80XgG9yJNJOAxjjZV+LNJJMHNmzSb75mehFO0mAE7C3NROv1DC8yrxdTRtvbfDYSlCStazlSTIRI4qi/QVmfbAqGJlZSteVM5QALhQgRuim/YuFXiMKppQhOZJSs/wDTUkwYE5lHLlFrc6W+2Gzkt4gNhRVDfxHUmTf3oVRhku+I8MhxURRizg0SV7jIi/QedRPueIjmdeYqbDrgqvqBVTFOePyv6VVJ26kE3q1srF90pSgLlspHIki/kJqstNFuyeFC3CtQBSnKBOkk2PkATQOQFJnsYJcAS3s3s884EmEjgFEg7vigGJ5masY3BuMFKXExm0M2MXgEU0OLypAJGcEnqLGDFvPS4NDv+INuEtOFS2lbibpOgKD71nvZPumqlj6TA/epCTOprpGKTlAVYj5cp+grp7ZZSHE51FSLgD8SToQd8ibDeDVXDYjKJCRlAsYmfPjQHCQL7hpnUttJr7yZl29m9eMD9TRDMttvOS2mOAKju49aXk4oJUVIEk8RpzrjE443GY33fTjVAwKV65mc+syLlq/aD48w5jsOgpLi3CpRBJgDhwvSbjXJWTGsfIUdwuzX3EjMe7Rp4jBI5J19YoNtdCQ8sDQKIHlamabGUsE3C1WX1yNvFTUsavvXshMw2036lJP/ALGrmIxn/wCRVvDacg4DI2VH3UaAbOxHdoQseJe6fzK3npr5UKxONcSspCpW5IUqfznxabzeocZ3sQPJ/pNDJj9Nb+BX5Ms4LEHE41KgBlBzafhRJHqog+lPrKpkcqSewYHfumwgAAeZn0gU75DutA9a5qbLVJsZsXKeOeUnXhf53pB2filOYhbmkhRHSIHtFaPi28wuLdKUndjBh8rH/LUCP8vI8ue6b0OIgWD3CJI5hDs7hypZcIjgPmTTeHBlyg3H0oTspCQkdd3kasYxZSZvCgb/AHy+VdX29SfIxY2YawqzHGuR8c31j51X2euQOMa1PlM3qvcCBFdSvthoLacQqbpIMc7H51lrrTigqACEjIs6ZcqjfXqLcBrrWtvKtG+D51le2sM8l9xtCFEKczJICoMmfEdIFxB0vTMbMHBUgHnudIwtiK5QSLFV33Hzsq0f3YKuO8UVgHcDEA/0gUnftKRkxLRjVJFug+taBsxASw2lJlIQmFDeIEGk79p2HPdod1KVgetNXioJIJJEztrUxwioceiHD0qzhUa8MxiotrDxi8gzf1n0psAjiV3QIEbxTZ2Uw8NNbiouOHhY5Ez5CfWlJsggcrfOmpDqv3VopBkIUAd8hUQD5g0rKfbG6Ye+fMfjm0vKXJiYCZgQenLdVIrQ64jJYlQEDoPXfRDDYO5LeSdCtSc02TZM6VGptaHUqKG5JyhaE5Ym0kC3nzqUgXfmaSEXVQrtVeVTTqRdEpUBvTv6wRNQ7XwmG7xAKVStKjLagkWy3IVa/lpRPGYUEBCTkAT4SZI8JAV65oqvsNll1osuAKU2TyIBkAg6i1po0srxIswUZLbqCHMLhGyJafMbipMHzBFT7Jx+DQSO67omIURI81CSPO1WsVsBOiHnOQUUqjhqJil3auGWwUpWAoKnKtOh5EbjXLeOTHpnFAkGNq2wsApKVA3kG3UXis32kD3zl/8AqL/9jRJtUXBIJ4GPlQfFIUVqPEk+9Nwm7i9Rpzio33GteLyIsLwAn0v9KG4ZzxBaibKMc4ufeBXruEIB/tvJ8gDXmSS5mQklKSIHG4CR1JoMeMIL+Z7NlLmvAl3ZOIW0pLifDFrz4uIVG439KfNhbcbdEg5VD4kE3HH/AH0pD2nicgCB4phWaNchMxG4q8XQ1EhJKkKSvIRYrkkyCCpVjpJy+VDkwh+fMBX2zWkrOWBEffvVXGXEUnYHbzjZShwhwKiFIsr+oaK01FH8JtRCtFjzsR1Sqs/JidPEoVgZwyssm48OsCLc0z8qNJxTbzcJVpfoRx4VQsZmPp/aqT+CI8TZIPLX+9cV67gvjB6jTgHABB4X5a/KucDj5cUy4f4qRKf508RzG8deYC7gtoOJP8UW/MN3G3ON1X9rNl9tLjR/io8TZG/eUE7p3cDFV4sgMmdCvcPPA5SQJIvFI3avZ7zjxKSnIsZVqCkoGUSoAkqgyCkk+VMOB2/3uFW4kDvUAgt7814ganjAvSniEtlSTOYZtSZ+K3RMEkwI4bqPJkGMg1Z7jtPiORSLoHiPGw8YpxsZkoSRaG1pUm0QUlJMWix0M6iCV39oB7xp1saNIS4r/MpUJH+kLPmKi2XjO4Dyk5e8WvKlJNkhJPiVwmYA1McJim9iytjGJXd1cLJGhSkBHh4QQP8AVRY9SrEA9mDk0b47K8geYiNKKQTzJ9rVb25hMuHaUdcxPkf9hQ1Lkgcyfoabtq4fNgBxyBXyNPzZNhX9TEqu4GJCVX9KYf3r/CtAnTvB6Kj5RQB0Rl6fWi2xB3rLjepQS4niQYCx7A9aLKPbc9pzTiGtmYjIShz+cyNDczB5aeXSrC8UlxZSncJ89Ej1M+VAsOVKKQtRUhOkG6QSNYvpH2KLbAUhKsqDKlqSII3AiPrUjV3NIpQJh/Zih+8LCjIaaCRM6mCo38ppT2/iFMYoONkBUHnPiNlDSCI9qa9nYUlbquZPlwHK1KO20oW+c6yAkWgjffgeAp2AhVs9SLUIcjbV74jBgNqodQHAQjL8YOo6zEjn0oB2l2oh3wJMpCpzxytl3gXN+lUUsNhRKEE8CoE+9ecP4cgB3b9KBnG7gSrBoytFyLkJeFt5+dDXjc0TxS0i8W5jTl1ob3p4UzELEZrGAoEwmwvIlSgbqGXyN1fQedEsJhsrWc2Fym+swlOml79JoTwHT3q9tDFKUCLjSN0ASAAOpVRtMxZ7BsZ1FRuhCZgHXLACR/mWQPOrbOFCQSq9xvsQj4vVZy+YqDDoKGssAqUcxHJJKUA9VFSv6RU+ISENkEfDrcaJJAn/ADLKv9Ca7Oz2xTLinNYMAcTM+hMU49jG0KU+FAOCUIUVXkpCs2u6T8qUNkrDbbixrokq/MvSByBK/wCmmvsY1kwzm+XCAeMBImkZjtWEIXx2wG0jM0tbajHwmRe8ZVSPIRVVezsUgyChY5Smf6SSPcUZWbA63m/LhXg6ZzHS0D7+9KjADHkQgxHUXmcSor7txCkKjRW+eG49RUzC+4XmTOQmSn6jgfnUfafFILzXiumRbdmiJ52051LuCT93pLj029sePcvuECbTxKRiHXYCmlrSlWlpSkgxzJN/zRxqHajTi0lIvmNnFk+LIJATa9t9xpRLDbKbX3yAgqXkJCSqEqmwnfKTG8ajhQvANPgqZyfxUJzJzG5SJMI1Gt4G+eFPKl13Dv8A3udxZExttPAP8GWP3Zzuw4pSlkI6+L8toy9b19dwhThHcSpQlbRShI3AwDNtZAEChqXXHMK46pxQIWltCRe5ClEmeQpn7bsBvZxQLAJQkDhKkj9ZNM0+Aq25wJ3U6sEbEN/MyhIsB97hWj7QZ/w6k/8A64H+mKS9k7FdcKVRlSCCCq3oNT1pneexLSClzK62oap1TryFO1BDsoBFiSY/aDYiG6LDea62bjFNLStBuD6iIIPKCajSbH73GokCrCLFRCfVNFwWNQ2yDh8pLhmOBOsxcQIEcqtYTFJdJhpPei2aB8+Ouo/WlzsKjOQkmyXQY6g39o86ZsHglIxKyBlSqbDdrULpTVNJSpQ33LjrUIWI8JSmSDv1pLTn71akZbFIzLVF4iKeMQVGUGQDN+Yt7ikDagbS84FFRGYkBJ16xTSLWgIjCwGS2MuvMun4nGx5m/maoY5ZbKSDOUzPX+1QDFsj/pk9VKt0qhtDGhw2GVI3XM0pcJvqhL31KKpogn73IMa9nUToJsK4SnpXonrXyDVygAUJk5WJO4+YRw91DTXSrePSq0iIMRw/F9ap4caHzqyMROabyNOcQDQN3PJ9PMvM4lBIIBlJSoi10I0SOtjXtqtZsqlR4zzkBPXcSVH7NVMKtAgxJkDyGnqakwzyV5gr8oAPAJMknmROlDPfeT4nEFBabgGP4igdJUMonogJ9TTr2QSf3RojQqWq/DMb1mz7pWpSlaqJPPkPIW9K1Ts02P3TDo0ltJP9XipGo+mdB5hXFrECdAPv75GgGJxi31lppeRA/wCY7BMckRvN717tJilLUnDt2VEqP5E8SfT16UOxeJDQ7lgnOVZTlEG0CJmylKBPIcJtMOJSiE18/wC8yTHLwbSC3lU4u4Ks1wrjmOkG8Aa66VZ2Zjg40lSzBFjbfp7112a2QlKlOOQtSYAm4ngngACL/wC1UMTtDvHFr3FUjhCQAPK00rPe24wMhNCz+skxm0C04lxFyAcwuJSdd9r1f2ksPtoxWGnvWjIEax8SCOY+vGq/Z8IcU7MEhspi8qBF44wQNbXNV3WXMG4HWv8AlKN0lQVHBK46iDeJvzdhLKoJ6gZcauNvR8frB20NpNKUA2MrTziHo/KSlbTg5wuTajm39oB7wq8LST4Un4lkGxI8hA8zQJ7ZCXHQ6FpQkrKw2m+UkyYkWkgHTpRVjDoSrMEqUv8AMbx9AOQruo1KsKUyfBgKElhJU2iqm08RCFdDarDrkC5En79aF7TQf3d54/CEFKJ3qV4SRyEnzPKkadCxEflYBYhJEz0rlsfSpcInUnh/eoWVRW1Il7Eauwi472CMwLZuYsDfraadG1K70r/kg9QZ+tZ12VxgafJUYSUmTw3z03edO+K2o2laVpXMpPwxH4SJO/ePOpspoiUoCeIVxWKkdY+V6z3tQ6kPcTlvH+ZWvtTHtXbbaUgzumJF9dIN7/YpIxGIK1FayJUZMbo0HyFOxsVNiJfAGFHqVMU4dIA+dcJip8bqTx46+m6oJpjMW5MBcapwJG4Y0NfUvGuVyqwE1L+68xXLnjZ6l3Dn0qXEwDCb6/2rnJokfc3qNQgxOsUNi50dS0ylO/gbD75n0rnPlSUkQSDoeeh/SuD4t8RH37VAQSoAUM75qdvajWY31peK2gGW0oAzOBKEoT0AueUn2rO8OnM8m0nMDGukR1p/2Ls9edTroClqGh3AwFHNcAgSI3Qqpcw3ECUY0UWx8ePmfHG0sNrU543SU55zXUYVlnQpAMX4GqOz0d2guEQ64SECNM2/kTr0619y/vWIgT3SDvO6d54kADoKKYdvvsSgwMiLJHuT6AAUns1G5XKJXk9/oPiF8bhi1h8qfiDauUKI49TFCuzeyWwUqc8apVbcCMp0Ouu+iG28YrKoEAgrSLcASpXyFQYF9QSF5SSHYtzSK77S0jV2CkCVu12zi2Ri2iUlJ/iR7LEf+Q3i/GZ9j4tL7SQbGFIWlFlHwWOafxBCQCOlHSAfCRIUDY8PrwpIx+DXg3gtuQ2SI/lvISZ5ix8urW9p468yjE/qrtP1Do/2lzaWznGULcaJU2kAlJPiQCJJM6/i9NL2H7KxKn/gMngSB7b/AHpmwq0OgrRKw42AUrM3SqFAiYmFe3OkrAbOUh11pC+7daWVIlUSBOh3K+E8DmM8hbAhFgQRkO/axr/MpK24XHmmgjKFOJSb3IJAtwnjTL+0hYRhAhIgEhMD+W/lupRUxDjTiwUrS4md340ESN2pNNn7SfHhhzXbyBp6BFrbFZFcHmIC0hLROs2+dVGoq28f4HU29TP0qiDVA5EAdwnsFSgpSkpC8okoP4k6GOlqu4tzCqMpTknUXAB8wfah2xnQkkkqSAR4k6pgG/McRvFEHlLPiCWXAfxJt8zauMDYjceQG6PUHOlEHKUz96ca4Mx8IAm32alU24Cf4aATvnT3qm+pUiTcCPvjXQJxmnKzqOetfMJhVuEhCVGNYEwK+IQSrKBmUbACmjCYPu2YSkKOqjpJ5HgN1eZtsQxuLT7ZTaFJ6gg+dcpB+zTLjRnCUyY3gj5HlX1pAAAkWH3urxyqexEjcOAYKIlX3wrrEtpTqZjhxFr18r1BKvE47wcL8/OrGHbCUlW8n0Fer1LydR+lUM5v4lns8f8AFIP5ZV6JimTbe1xl7hgnJoog2WTrlG4Ek6a16vUnL0JTp0BYkwlszB902GhZxd1nh9j60X2E2kZlAyAISeu/0HvXq9SB2JFlYliTPu2ACUJETCifP/aq2wVhTboBul1B/wDX6V6vUa/XFeIdXcc6hxmFQ82ptwSFCOnMc9816vVUYI4PER3C5gnglUqbJ1/OOPJYGo3/ACuHKNoMOtkd260QSka5QcwjWYCZ32Ner1KXhiolucBsaue587QYRDuEKg2vvGkxmgD/AJeqVSQVfCdBY+YoRtV5wMJacSbFKkk8CIEHRSTPl7D1erz8EVO4zY2nqKb7f8AEfhcUk+YBE+lUAK9XqsXqSHuFtlYTM0VBQzX8Kt4HA8fKiCdjurbbcU2HM6dUEJXrAkaKNer1edjQi8KjeZSVgEZoDTubmN/CBXzEbEdylQZWkAEnOYgDW2pNer1cWOy8Sng1luSNSNY+VE2dsLiMiCPMet69Xqs9FG7EyvVbu5w/tWYPdx0P6iov+JE/g+Ver1B6KfEYMjT/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ta:image/jpeg;base64,/9j/4AAQSkZJRgABAQAAAQABAAD/2wCEAAoGCBUVExcVFRUYFxcZGhwdGxoZGhwfIxwkHSEaHSAfGh8cISsjGiAoIyEaJDUlKCwuMjMyHyE3PDcxOysxMi4BCwsLDw4PHRERHDMpIykyMTEyNTExMTExNjkxMzExMzExMTExMTExMTExMTExMTExMTExMTExMTExMTExMTExMf/AABEIAPgAywMBIgACEQEDEQH/xAAbAAACAwEBAQAAAAAAAAAAAAAFBgMEBwIAAf/EAEMQAAEDAgMFBgQDBgQGAgMAAAECAxEAIQQSMQVBUWFxBhMigZGhMrHB8EJS0QcUI2KC4SRykvEVM0NTorIWwiVjc//EABoBAAMBAQEBAAAAAAAAAAAAAAIDBAUBAAb/xAAuEQACAgEEAQMDAwQDAQAAAAABAgARAwQSITFBEyJRMnGBYZGhscHR8AUUcjP/2gAMAwEAAhEDEQA/AC+x8I22hO9SkiV8405CrDib2tAv/bfX1CUoaQZgAJEDUyLVxKjfeflfdu/vWMQSblJN9yNRM3sI+5r404AopO7UHdzH3xr2cxumZuNa5xbyUI7wqtvTGp5b51olFmCZ7G4oNJKlGIiIF1cgKXMbtB1xcqJE6JBsBru386+YvFLeXmVAA+Ebhy68TUmGwoNzvn7++VUIoX7wCblZKSdRpVl9UIzRew/3q++ykQB+WJ+/Oh+12ymEjfeaINzBqU8Oqd0CedXPCAfEo7rVRwzZAM2k/cU29muz4chbubJqG0pJUrmq3hSfKfm3knid6gFCBBtOn3865U3F7pndH61rGHSGxCGShPQe8Sa4xm1kp8JAzHQRPrOldKDyYO6Znh9muLSCEkJJhJIIk/yiJPkDR3B9ingJzonXfblpR/MtawonQE6QRPCKs4fDvqUVZyAeJOnSgXnoTtxFx+yXmye9bUE6FSbp6yN3Wu+0WEbQ20WxvAUb3sbnzFaNhnCLL1418xjjQEqg9BmnyANebDdEGEGABFTIFtiZMm+gn6V8DozaaG4N92+d9akt5sfDh1ROoCE/M1S2rszD4hPjQWl7laEdSLHzofSPzAsTO0OAnSAdBUz2GEQd+lS9o9gvYdWaM6AfjG7cMw3dbiqzuIMhWiQBJJiDv8qUylTOyk7IWYMCLmuXWLzEi2lVcbtFqVQuSTaBytUrO00EQkg9daMq1XOXPqZSIA/tc8aqAGSJ33OlXHsWlEqNgT9i+utC3dpIzWSVAa2ogp8CcBltTYMAmIAvv6VwtuTcVV/4yDbu/wDyv0Fq+K2kn/tn/UK6Mb+RO3NVWyjKgLV+FMhJncL3rsrHxQIMieMceB50PwO2Wl4Za1jIUJTmGsWGnJRH3FIm2ttuvGCcrY0QNPPiaUuIsajrjxi9sYdJIW4iRqEnMelrUIOKD6icwyiwvMDy1POk1KSqIueVS4dDjapHhI304YVHmepm6Ebng2hAUTN7CN/1oc5tdwfA0YGhPDmKjQlxdzviJ3fSTUqMKoRvNhHGeBpBcA/MrxaZCvvNTjDbXcccCe6UtRgAJ11MWy86c/8A4piX4UQhoWs4qT5hM/Oi3ZrZjOFSCtSC+oXJIlIuQkDW287+kUUVtO8pjTn9KeNg8SLJQYgdQRs7sQ22tJcUXbSbQmeEbx1NOLQSkQkAAbgKpYB1xQBKcvM29qkxDQ1Mk8JpqcWYs88SttTa6UeFCc6vYVQwLzOJWZdbW4m+VtQkDSbXPWk/txt1edeHSjK2FDNA8SiLg8k8ulK374ttYebJbcbIKCoRMG6eciZHA+ijmtttSpdG3p7yfxNqUw22lSp+EEqJMxAm/lQ/s5tvvkOKMAhabT8KVpBT1Ma86TtvdoS8ptbCgO/aU28g3IMEQRxANjyFUl4BLLfdoclVlEcTAAAy+fturzvt5EHBpmyGjwJoi8YZN9PzURZ+GSBMVkqtpOtwUuLSDuJBAGmpJj59KN7C7ZPuDuEt987om8GPzLI8Mc91BhyODTiM1Wl9MAgipoDlwTAjnvqitbR8KwM3LXyrvZjyijK4U94LkJBA/pknN19hVHbGFUoBaLKTYjl+tUsTViQz2Kw0Dw+JJBBSb251knbfCqbeKDPd2KBygesVqGGdKEHMqfvh7eVC+3uzQ9gi5A7xvxJjhvB42n2pKZFdjXiN2FQL8zF3Rc13s5pS3EIR8SlAD9bUS/dUkXKSaJbAaYbc7x4lsZZTkUQZmBBnwkifKmDKCajcmm2ruviXG9kvB1B/dvhSQASiToCoJKgb1G3sZ8trb7lAcUufjTYc4mBrrRPCbXwYK1d4sFwiElbg0t/EULr6C1SK2hgQmApaQDc/xNf5UkwPOmnNk8D+Jn/9XD5P8wIvY2IKUgIaGTU5gI4gqiD5mocZsd4rUe7buZ1O/wDpo+jaODtC1pA+FOZZUfQAIB5UsbcSlx5S0PAJVlgEukjwpFzF64MuU9/0nTp8Pj+sYNp7NEZQsAKSJA10Cp/UGgitmBEhRzFJvaAOppl2mkltBCDKss9ALwRMkwLRSv2mdzLSRaUCU8CCRf2pSkOLUzR/+Z9yyZzaDaUgJuYgxYdPu1e2HmedgAAe8gEgCg7KJN916P7CkZcnxq068uk0rLtRb8x+N2yH4EI7SwqUPpQkjOFAKAgEQATIBIiCKtbP2e5iXMjYzFJEqnwo6kfS9DtvrIVkEZj8akgCTru51e2Xh1tYcPIdUlJWEjItfxK0lKbetSgBiCRxHOSAR5mg7B7ONMAkq7x06q68KLbNwqR4yLnSdw/vS9sPaDi8OpbhBKCUhzQqiOG+ZHlTGMQpLYVl0TN+lXIyEcCZWQNuIJlTarhU4AibA3AOu4VLhUFCR3ipUfuBQbFbZWbSlNwMwBEcdf0qfYZHdrdXKozSTckJub+1eUWxI8wd10J87W7OwS0BzFLDRFkuZsqug/MOUH3rHdq4hsOqDS+8QLBxacqiOhUT7Cim1cdisdiM4SVQqwTogbkybfrrXldk8SslRypJvdRJ9tTXmbGDzVynGcm2gTUGpxg8MJAAFiFFKhzmDepkYtI8LilJVHhUFZgZ3KgyN8kcdKgxrDrJDawkpTcDcf5otmJ4k0OxDpUolwEc0pHlwEV5cS9iG2oyEizyPxHTZhaWkFS0LSmTBIJPKxJAIEc6tYNaWnEuNlTYzBQEGYBGYCfjkTbnHGkFhSge8BjgSoTRXYRcfdSlGTPqMyoJjck8dTejyAlar8zv/ZrsE/M2BaFz3gOf8Qg/Qjhbzok06lacwvxHDkRS/wBlUYyP8R3SkzY5jmjhZMKphcbSb6HjMe9eUnzIqEFbb2erIVtjxawNTGo6xN6qYt5JwwOgCFKI1/CYmjqUmbKB5H9RS72nYy4fEBNgWlkeckj5x5VwoByJ0WSLmHupKYJ33ojshh5xKlIgzKSVE2tu41V2gRl9KNYRQaYRmnpxUq/sInqKTkysigqOZeunXIxR+gJ8Rh8QG0oJaCW1ZhqTJ3jyoZtHazoU4heVWcgq1vG8c6Y28UFJAyweJv6kUu7eZBcTIiSAfOP71zT63M77WM9qv+K06Y96jmGmcIsstPOrDZEd0Am6r6qmLRu/W8b3Z5eYy4kE3OYCb3vRztUkJU0kkZRqNdMmvICfeiG1DDqoCYtFuQ51c7sEU33MTHjBytXjiRYFK0AeEwUiUqkggCZQTod9Im2n87y1C4BygxqE2k9daY8VtpLTOXxFZEJCgdwEEg/D9fknzWdosbKCTN/X5FYhRJ8ICSrpRvAuQEp0ISCkgiRzoTgRZfT5URbbSW0kpMx4VpNxyV0+VMzUTRgYBSiXwg5wpayu1pjfRTYWw14h7I0pSG0wXFJJi+7mTf50DU54kgGTYD14VsPZzADDYVCfxRKzxJ1NT4sZLWx4jM+QKtDuVhh0tlpkDwBQHppPU/Oim2FkNKA3ilrF4hDiynvHG1T4bWPCOJo8ziO9TBPiRCVdbfOn42B3CZjjzF5WDQuM2cHhNieUWmj+OWnD4XJAJKcgTxKhefKTUuyNnQc6jMfDwtvjjS/24xa1PstthJSM/eFZhNwDEneI1E6867TY0J3d9XDQB2Ar71IdlobSjK2IAsRvB58zrNWnGqAbNe7suuj4SlISlVsytRMTESRofaumdq4tSroaT/Lcq9MwPtWaUZ24l97eJF232Z3jQcHxt3niN/0rPgu5Cr3P30rVG8XnSpDqAJBFiY8wRKay3aKQhawB8CiPv0rQ0pNFT4k2YC7lZxSZlBjkY+td96QoOJWoOAg2SExzBB41Xy3N901Ls5hTrqGkZcyzlTmMCTxNVyebb2D22cVhkrV8aSUrgbwAZHUEVztTHuKXCPgSYP8ANGt69sTZwwOBKEkFQBJVFio/TQVV2VszOfEVROpUr2AMUjKrsKU1CVkB9wuH9jOZ05vKhvajMoOtIBK1MqAA4kwP/tRzBsBtMCwAoPsx/vHHXLEKJSJFwE2GvHXzpgBCgGCDRsTD9s4dSPAoEKm4I4cONXwhClpU8rLCRmvabWHDdpTJ29wqTtJMDRrvFdbge9LqlFLgKTHvNS5nAO0eBNXTKXBc+f7QmgNq/wCWQLcCJ9fKgO3/ABEW6xNGlOJIE3P3w1qFyMwAzZjJOUE/LlffUWF6ewJfmQNiIY1DZacxeHZUcoWUFJBtJMAEb58MnrU20HlJWUqCCoBIJzC5CQCfg361R2hikssthp5WcJUV5FCEn8oBGZBJI4b6APbTkytayqBMLIGg0rYbIQgB68T5rHjT1W2jnzKu1UErUtKSEWgxaLCqY1oltV9S8rSQVQATHGLCo/8AhixkSfjWqAJAgDidOFLx5QFAbj4Erz4DvO3kDsz2BEA867Kij4TbhRbEdn3W4lClCLlsFQ9riOY9aoOtt6JBKuIm3WfcUO9W5uEG2gLXM9gn1BxtR0zJOm6RW2woN3MySKxRhmciQZMgepAFb5hWtB+X51xBuuoGo4qUdl7ICT3jglf4R+W3zqPA4cF93nkMeRqxtba6W5QkyrgN3nuqDs+sIbU44YJVB6jQD1poC3tEiuF8Q6ltBJMAceO4Ui4tzPCVAEqvJ3cVX60Y224oq7xZytoBKRN5gDQaqM/d6TtobTKXFILcpSQAUqGbQEwCIOsRNRa5rIUGW6NGa6EJOYYKUAkQhA8I3niepqpgtlJS+t0ttuKUAIcSIGglMXm173q7gSiErQoqG6VGPTdwjdV9te8VKHZOpVQPYldnDZEQolUmYJkCdyZkx51nO11A4h2Igrj1mtCxL0ArWYA3VluPeBXm/nN/OfrVujBNkyfORxUqYxQzW6VY7OD/ABLP/wDVHzqm6Jk8zRnsI3nxrCT+fMfIE1dJD3NqxyM60NASLKVyANh1JHtUisUy0ru80q/KCJ8+FQbQxCkgpSYcc1V+Ubj+nmaDjAIbE5s06ki89ZpeTeotVv8AM6gUn3GocxOKWuRGVMXA16T+lewraUm1swv1+xVPCIXGttB0g0TQgCOI/SuqSwBIqcIo1Mi7e7VKdpOqSAsJQluDO69iKrJwq1NBax49YAAgTMcTamjtl2ESUrfYWorupSVGc2pOU7jfnpupR2Q4VWSuVXlCovHL6ipNYlDcPyZqaBwfbf4ngQRbWr2yml94gpjMLpmdYIM8ZEjoa5SgEC0HUj00qXZL2XEIAuQDfyJqBG93E0s9emb+IyY7C4d/DrfW1nAEkD4k5fiAIvI4UlPYDA5jlfUE7gSZHWRTTsvaKW3+7UfC5ZZPwhzQQPykQn/TwoDtfswtLqw26hKJ8KVapBAMa6DQcorVZWUA/M+cxsjWN3mW8MgNpTAiQJi24a8aGunvHCqTA8Nt+8npXO1MaS2kIMAi5Hyn1qnhXPCI3iB52rPwYWALt2Zv6vOrVjXocxz7G7SCi4hRKgkHLJ1G6ak2My00VOLE96CUqIHhBMjoSIP9UbqE9kcOUPq7sFRCZjfrr7+9TdoMOpxxSEQ2lBugkxmVckXIFiNOdEFpyB0ZnlwVuEezuzkvbQW4kDumlJUrmqLC3OT5U57Rx7q8zeHSSRZSzEJPAE/Erlu30qfs2zIYdRbMp3LmG6yP1J8qe+8S0kJRAAFhf3PHea0EUKsgytuaKBacaUO8BBJJudTxJm8mmTYSO8QFESAVQOZJv1513iQ3iGwnUET0iR5EGruxcOlDQi0gG3SuovusRRFCKf7QMSQtpsWAM+ZUEj0g+tCMZ2bBWoodyhSiSMs333kT5g1d/aW0rMFgeEoKZnfeByJJil/ZXadavAtGci2ZKondMEb6gyY2Lsx+ZoYM3pqAp5IhvZuzQ0FAKUqTJJO/kBYVO65FpqkrHuKHhbjqq/oBVDaCnCkyvLOoAj31pQFnkw2cy5jP4vgSqEz4jv4wPvhWdPoJziNFH79qdye7wqSk3y3PMm/nrSQh2FyRIOb2zVbpGJJ+IjNXA8yuW/AVc9KN/s4VGPZn+b5EUFadgFPP9BU+w8R3WJacBslwHym/tVslM3h3Alw5ioAHU9OFTnCNkR4iOMn/AG9qiS4S2ocEyOdq5Rj2sgUFiOJP3FeJggTl94MJVnNhcQLq5DnXxhau4LirKUM5HDgB0sPKqe3HO/YPd3O4ceXnU+KdAwoUDPgEe2opTPzcKvEs4dYWmAZsfqKxPD49LT7qVABPeLi1xClCtM2FtRZcylIym++2ppA7U4dHfuy0me9XcGCQFGdwHC9/qF2moxn4/aPRmwPdcyqvGhw+BQgTbfeiHY9icQSbwhXONBaltKUqCwlrKsJ3GYI1twjrTJ+zNRLjqrCEC8RAk3pQ04Q8GVvqzkQgiXNopC3lSAEl1ICTqYAsOQF/PnVXGbedQsoUG1FMCVJJJgACTN7RRAsie8IMqeMAmCYNr8ALk/5aH7SwqO8VadN5G4bptV2pNbR+gmDolsP/AOjBeCAIKMvhifsV5tIaUkkZm802132vre9cuN924IKiggDxAAyQOBvfjU2LRnQoDXUdRestm2sOeDPrkxjJhII9w6jT2GWlTjjiDoge5JuPKqLzv+JdK5guEeg/tFS/sw+HEOR8KZMcAlR+tBts7QjEOkiUl1R4G9oNGEpjMphxxHPsA4BiFtpukw4eRGYedo9KLbZxLhWUBYTOk+951oZ+zBpK1uvJ+EJCAOB+I39PWiL2E/enyZhptUKOmnA8Z3051ZlCg1JCabq5d7KIKGVrXeCqDugX+dqO7HP8Bv8AyiqwRnR3bYyo0mNw3JHDmfSpGMAlCYzKUBuJt6C1NS1oQWAMTv2pJWttpDWUyszJi4Frcr+lJ2xcItCxmSMxcTpEAJIA9TN+VaLh14fGFR7sKS2ooAcVk8W8pA3xl19qR+0LPcPhSYQSpSkoPiSlAMAzPxz6TyvxkZmo9fHmdOTHjx7vPz4r/MZltAHz1ofiUTI1FWMHtFLyQoGDAkG0dQdx1qNdiZ1NZTja1GXqQygiL+1HVIaU2bDNKeO+R9aUzGWY3k+v+5p17RNpKbqggGL6+W+kdlXgJ4VpaVQFkj3uNzkNXn71/wBqjCgBIGh+/pUiVAgTaQR8oNR+GSN0fT2vVlRM3LsRjy/g2lyMwTlP9Hh94qhtthTSy4UFTeoG5JO48BOhpS/ZZtstKW0uCkHNGtjqR018zWrMuIcTIIUk+hqbIq5AVuoxGKHdVwFslJCJVBUTPrw5cKK92AMseFV+hEbutQYpgNqCgfBpHCYiOA3Rzqv2h2iWMOt1IBUlSYB0MqSmPei2hB9pznI3HZn392LJlIGXeQII30oftI2VCw+PgWQHBGirgK/qHvTZ2e283iQUkZVgDMgwYneOI5+VV+1zWfAO5tyZH9KhG6hba2MlZTp92LUKrjzRv9Zj5QUPAmYggBMTBBAniR9K72c84wVd2vUAHwnyzcAfTrUr2IDa0ExKkkAm0XG/pInnUWJ2gXHcwULCTeRGYEJJMZgJFFgG5AWk3/JO2PO2PGKA8zt3a7kpOdSgkkxGhm2Y6EHeIqu9th4qP8QHyFSYTAKcWpKYgKupQ01JASCQZ+4oljMKgLPw7tyeAo8uRQaIuSYMblbBqU33JQIvGh4xFEWpsEiTEx9TwFBO9UQLGOYA6QKN4Enu3VD4sqo5BI+/OKy8yUAJ9Zps31EfAl/ZbysOhSW3UpKpKgkeIn8oiYT1jW+6hW30Zv4hnOoy6CZ8R32+nKrzLKlKslTlrWyiI3Df71R2oEpbJSTcmUqmUHeOY61zG7bgbgZcePYeI9fs7dy7PWE6rdVbeZypA87Cm7CMRCdEJsB+Y/iUeN5is3/Z7tltphxLv/eRlI/msT0TBUfKtWZUAAPSKvuzUxHQj3EcHqd4cRbdXsSSE19UqCBxrl5c2ouhF9mZv2lQO+fWEhJC24IGkoSqQdxkzNVsIw5i1d+lJ7lkJTc3ISNw33JWo7gQKa8TsVpx51xxDi5Um2YhAASkaAiT66VxtLJhMAsYeUBMRfMbrGa6pkkEik41KF2J7/iUZgM3poo67/UzL8U/lWstS2ErMmSSkBQRAJ8raXNdp2koh0hxYIIDcqJ1kQeJNj60VcwqFYlSWHUkOJzJUoAgykFSHLeEyFnS0Ca+bNwDqXbMtNlBMrUhACItdQ05RrTsmQCgVvgRGDSuyuQ1USKPH7SrgcOFl4kkQyFEAyDebkgk3AM62vwpWwnwLHCm/YKE9y84tzK6v+G22ADnhIjMIJAlUTYWpQYQQpaeU03dbkfacxYymME+bnWITA9PeTULiPDO/X9akKgWjyyx/wCU/SvZQG+P9wKO5yfdmY0tOoWIsbzvB1B960zBYlxELaXAMHKdDv324XrKSsQRFx9Keuy20x+5Em5bJQPcp+gqPVIeGXuPwkH2maBsjaycUhbZIDiQZHGLZh0P3ehfbhzLs9eY3WpAHrJ9hSz2PWU4pvKSLkRyymetXe3u1EOOt4a5S2mVwYuqANP5fnRBwE3NzUFMTu+1OCYB2BtPuXUuTORRk/mGh5c/Kn7t9jEJwC8tw5lCY35vF8hSClaBKW0wkair/abbCX2sO2nRtAzf5gAPYCo8WYAMP2m3m07HJjY9js/aLCUJWqVpkRATy/WrSsKgpyhISjUAfcmLb6+NN5rISVndH61exGFUhAUpaEqGiQZJO8cPKlF2sAGpSyYqNgEnucYRCUJyotFxBmTF5J1kWoJtLa0OKA0Bj08qJsoIUJUQCCbgAz5aUu63439b1dgIeyZhZcXpsQIWYKVEBN4gk6wBcz8qsYJzMlQmJF+h/tXGx8LndDafxgA9LT7TTd2u7NtNYcrbScyVCYEDLoRG+LGT/aksAZYMu2pe7MYBDuCLzyVrVKgkJUU+FJCUwAQLGTN9KU+1zyB/DBBUlSkzvUMxAJ5wK0XZ2GLWz0Df3aPVSgT86yz90LuMU3eO9XPIBRn7515UW7PFcxHrt7h3fELbO2Y4nCByLKMkcjGUxw/UVpPYfbIeZDaj/EbEG+oFgefP+9D04aU5VABMRHpb50tYhDmDfS4g2B8JOhG9J5xUyZmVy3gy0Y1z4fRP1Dkf4moOr8aOc13mpdwG3kvqaKRBk5hOnhV9zR5hyYmtBMgc8TGyY2xmmFERW7XWxDaVSptxJGWYGYEXPEwRrwoel3Nst5s3LRy+WZKh03jypj7YbJOIaGVRSpCgoEXPBUc4NucUMw4wzLWcQGlkJUXlSp2Y8WVWoHym0Up8bbyxPBEqTOvpgAe4G/2i6zgWsKEOqcbWpMkFBzFKjPhQmcq1D867DgKiwW1m1EIWlQbKVo+IKhKtR4UhZ6ggjncF7TsvCLAV3DRmL92j9K6X2cwZv3DfkgD5UdO1UZ5cuBQQwNmZ8vYCmSHUqSWg62U3BlJUnxSLK1yzaYmKVNsMd3iXU/lzR5Ej5Ctie7PYVIOVtAvIgaGZ+dZR29by41w8SNOaQT8zTMd7yT5i8jg4wo6HUEIV4SORHof71GD4D7cqlw48S+ZA9b1Dk3E2/tNUyUyJ8b+NH+wywrvG1fCMqiOQJ/tS6tU26/WjHYtwpxJGsoPzTS8otDCxmnEa2MajDqW7ElKCEToVK8IB4RJ8geFJmGdV38qMlSjmO8km59atbfxZWuM3gRYc1AQTzjQefGotl4IH+IuTvA+p+gqUkLjIaaONPeGXu4WSFBxQb8W5R3fe6uF4eCSslUbhp6DWu2sSoRpBtYcOQ31bSTEAwOJA9eHrWcSQZps+6DlPumyE5E8TqfKvjRSkytxRVxSJJ5TrUzzrKbuLKzwJt6CvNbXRIDbSRzISI6CL00AkcD/fuZOcgB5M4xiJAKSG0xHjXJMmCQATu6UqZxTVtJ3OmVuJUU2CU2iYn9KVHkeJX+Y/M1dpOjINc1MLms9hNid20l7MM5HiKhICeAO7TzoxtZnEqCkpCVNrFidb3IIOnIg+lVu0+IDWHZZRbMlK1R+VOU34An5UaRiwhDbZBK3EZug59b+hoSB5i7PEBYbajmRGDdaWjIE5lyCEgGUkxom2s7qE9kMEnvn3tczqwkjhMkjlp6UE7ZvLViFJVMZUwibG6sojqYp12Hhe6bQgn4UxpqdVHzM0nO21fvCRebhN4WnhQHtC4C0Qb2FjxMARzmiuOX4ITFKHaLElbzTQ3AqUR0IH19qlxjc0aWK8juTdlVlOJbHGY4HwmK0tK4H3vrO9mrAU0kXUhdz1SbDlrPlWhNlKk+QqnTkAkCBq3ZyrMOalppUgHd/vSF2s2aW3y8pJWyrwg/8AbJudfhBO/wDtTy2QEgDhUCXEltSFJkGRBFiDxHCn5AHXaZPp8hxPuAiZ2a2otrvEwVstwAqbJKiIQN6iZHhEn1Apk/8AkOGHhLqEKj4SYI6/l86CbR2SvCjOyR3TeZ0Nq/CrKZIN80XgG9yJNJOAxjjZV+LNJJMHNmzSb75mehFO0mAE7C3NROv1DC8yrxdTRtvbfDYSlCStazlSTIRI4qi/QVmfbAqGJlZSteVM5QALhQgRuim/YuFXiMKppQhOZJSs/wDTUkwYE5lHLlFrc6W+2Gzkt4gNhRVDfxHUmTf3oVRhku+I8MhxURRizg0SV7jIi/QedRPueIjmdeYqbDrgqvqBVTFOePyv6VVJ26kE3q1srF90pSgLlspHIki/kJqstNFuyeFC3CtQBSnKBOkk2PkATQOQFJnsYJcAS3s3s884EmEjgFEg7vigGJ5masY3BuMFKXExm0M2MXgEU0OLypAJGcEnqLGDFvPS4NDv+INuEtOFS2lbibpOgKD71nvZPumqlj6TA/epCTOprpGKTlAVYj5cp+grp7ZZSHE51FSLgD8SToQd8ibDeDVXDYjKJCRlAsYmfPjQHCQL7hpnUttJr7yZl29m9eMD9TRDMttvOS2mOAKju49aXk4oJUVIEk8RpzrjE443GY33fTjVAwKV65mc+syLlq/aD48w5jsOgpLi3CpRBJgDhwvSbjXJWTGsfIUdwuzX3EjMe7Rp4jBI5J19YoNtdCQ8sDQKIHlamabGUsE3C1WX1yNvFTUsavvXshMw2036lJP/ALGrmIxn/wCRVvDacg4DI2VH3UaAbOxHdoQseJe6fzK3npr5UKxONcSspCpW5IUqfznxabzeocZ3sQPJ/pNDJj9Nb+BX5Ms4LEHE41KgBlBzafhRJHqog+lPrKpkcqSewYHfumwgAAeZn0gU75DutA9a5qbLVJsZsXKeOeUnXhf53pB2filOYhbmkhRHSIHtFaPi28wuLdKUndjBh8rH/LUCP8vI8ue6b0OIgWD3CJI5hDs7hypZcIjgPmTTeHBlyg3H0oTspCQkdd3kasYxZSZvCgb/AHy+VdX29SfIxY2YawqzHGuR8c31j51X2euQOMa1PlM3qvcCBFdSvthoLacQqbpIMc7H51lrrTigqACEjIs6ZcqjfXqLcBrrWtvKtG+D51le2sM8l9xtCFEKczJICoMmfEdIFxB0vTMbMHBUgHnudIwtiK5QSLFV33Hzsq0f3YKuO8UVgHcDEA/0gUnftKRkxLRjVJFug+taBsxASw2lJlIQmFDeIEGk79p2HPdod1KVgetNXioJIJJEztrUxwioceiHD0qzhUa8MxiotrDxi8gzf1n0psAjiV3QIEbxTZ2Uw8NNbiouOHhY5Ez5CfWlJsggcrfOmpDqv3VopBkIUAd8hUQD5g0rKfbG6Ye+fMfjm0vKXJiYCZgQenLdVIrQ64jJYlQEDoPXfRDDYO5LeSdCtSc02TZM6VGptaHUqKG5JyhaE5Ym0kC3nzqUgXfmaSEXVQrtVeVTTqRdEpUBvTv6wRNQ7XwmG7xAKVStKjLagkWy3IVa/lpRPGYUEBCTkAT4SZI8JAV65oqvsNll1osuAKU2TyIBkAg6i1po0srxIswUZLbqCHMLhGyJafMbipMHzBFT7Jx+DQSO67omIURI81CSPO1WsVsBOiHnOQUUqjhqJil3auGWwUpWAoKnKtOh5EbjXLeOTHpnFAkGNq2wsApKVA3kG3UXis32kD3zl/8AqL/9jRJtUXBIJ4GPlQfFIUVqPEk+9Nwm7i9Rpzio33GteLyIsLwAn0v9KG4ZzxBaibKMc4ufeBXruEIB/tvJ8gDXmSS5mQklKSIHG4CR1JoMeMIL+Z7NlLmvAl3ZOIW0pLifDFrz4uIVG439KfNhbcbdEg5VD4kE3HH/AH0pD2nicgCB4phWaNchMxG4q8XQ1EhJKkKSvIRYrkkyCCpVjpJy+VDkwh+fMBX2zWkrOWBEffvVXGXEUnYHbzjZShwhwKiFIsr+oaK01FH8JtRCtFjzsR1Sqs/JidPEoVgZwyssm48OsCLc0z8qNJxTbzcJVpfoRx4VQsZmPp/aqT+CI8TZIPLX+9cV67gvjB6jTgHABB4X5a/KucDj5cUy4f4qRKf508RzG8deYC7gtoOJP8UW/MN3G3ON1X9rNl9tLjR/io8TZG/eUE7p3cDFV4sgMmdCvcPPA5SQJIvFI3avZ7zjxKSnIsZVqCkoGUSoAkqgyCkk+VMOB2/3uFW4kDvUAgt7814ganjAvSniEtlSTOYZtSZ+K3RMEkwI4bqPJkGMg1Z7jtPiORSLoHiPGw8YpxsZkoSRaG1pUm0QUlJMWix0M6iCV39oB7xp1saNIS4r/MpUJH+kLPmKi2XjO4Dyk5e8WvKlJNkhJPiVwmYA1McJim9iytjGJXd1cLJGhSkBHh4QQP8AVRY9SrEA9mDk0b47K8geYiNKKQTzJ9rVb25hMuHaUdcxPkf9hQ1Lkgcyfoabtq4fNgBxyBXyNPzZNhX9TEqu4GJCVX9KYf3r/CtAnTvB6Kj5RQB0Rl6fWi2xB3rLjepQS4niQYCx7A9aLKPbc9pzTiGtmYjIShz+cyNDczB5aeXSrC8UlxZSncJ89Ej1M+VAsOVKKQtRUhOkG6QSNYvpH2KLbAUhKsqDKlqSII3AiPrUjV3NIpQJh/Zih+8LCjIaaCRM6mCo38ppT2/iFMYoONkBUHnPiNlDSCI9qa9nYUlbquZPlwHK1KO20oW+c6yAkWgjffgeAp2AhVs9SLUIcjbV74jBgNqodQHAQjL8YOo6zEjn0oB2l2oh3wJMpCpzxytl3gXN+lUUsNhRKEE8CoE+9ecP4cgB3b9KBnG7gSrBoytFyLkJeFt5+dDXjc0TxS0i8W5jTl1ob3p4UzELEZrGAoEwmwvIlSgbqGXyN1fQedEsJhsrWc2Fym+swlOml79JoTwHT3q9tDFKUCLjSN0ASAAOpVRtMxZ7BsZ1FRuhCZgHXLACR/mWQPOrbOFCQSq9xvsQj4vVZy+YqDDoKGssAqUcxHJJKUA9VFSv6RU+ISENkEfDrcaJJAn/ADLKv9Ca7Oz2xTLinNYMAcTM+hMU49jG0KU+FAOCUIUVXkpCs2u6T8qUNkrDbbixrokq/MvSByBK/wCmmvsY1kwzm+XCAeMBImkZjtWEIXx2wG0jM0tbajHwmRe8ZVSPIRVVezsUgyChY5Smf6SSPcUZWbA63m/LhXg6ZzHS0D7+9KjADHkQgxHUXmcSor7txCkKjRW+eG49RUzC+4XmTOQmSn6jgfnUfafFILzXiumRbdmiJ52051LuCT93pLj029sePcvuECbTxKRiHXYCmlrSlWlpSkgxzJN/zRxqHajTi0lIvmNnFk+LIJATa9t9xpRLDbKbX3yAgqXkJCSqEqmwnfKTG8ajhQvANPgqZyfxUJzJzG5SJMI1Gt4G+eFPKl13Dv8A3udxZExttPAP8GWP3Zzuw4pSlkI6+L8toy9b19dwhThHcSpQlbRShI3AwDNtZAEChqXXHMK46pxQIWltCRe5ClEmeQpn7bsBvZxQLAJQkDhKkj9ZNM0+Aq25wJ3U6sEbEN/MyhIsB97hWj7QZ/w6k/8A64H+mKS9k7FdcKVRlSCCCq3oNT1pneexLSClzK62oap1TryFO1BDsoBFiSY/aDYiG6LDea62bjFNLStBuD6iIIPKCajSbH73GokCrCLFRCfVNFwWNQ2yDh8pLhmOBOsxcQIEcqtYTFJdJhpPei2aB8+Ouo/WlzsKjOQkmyXQY6g39o86ZsHglIxKyBlSqbDdrULpTVNJSpQ33LjrUIWI8JSmSDv1pLTn71akZbFIzLVF4iKeMQVGUGQDN+Yt7ikDagbS84FFRGYkBJ16xTSLWgIjCwGS2MuvMun4nGx5m/maoY5ZbKSDOUzPX+1QDFsj/pk9VKt0qhtDGhw2GVI3XM0pcJvqhL31KKpogn73IMa9nUToJsK4SnpXonrXyDVygAUJk5WJO4+YRw91DTXSrePSq0iIMRw/F9ap4caHzqyMROabyNOcQDQN3PJ9PMvM4lBIIBlJSoi10I0SOtjXtqtZsqlR4zzkBPXcSVH7NVMKtAgxJkDyGnqakwzyV5gr8oAPAJMknmROlDPfeT4nEFBabgGP4igdJUMonogJ9TTr2QSf3RojQqWq/DMb1mz7pWpSlaqJPPkPIW9K1Ts02P3TDo0ltJP9XipGo+mdB5hXFrECdAPv75GgGJxi31lppeRA/wCY7BMckRvN717tJilLUnDt2VEqP5E8SfT16UOxeJDQ7lgnOVZTlEG0CJmylKBPIcJtMOJSiE18/wC8yTHLwbSC3lU4u4Ks1wrjmOkG8Aa66VZ2Zjg40lSzBFjbfp7112a2QlKlOOQtSYAm4ngngACL/wC1UMTtDvHFr3FUjhCQAPK00rPe24wMhNCz+skxm0C04lxFyAcwuJSdd9r1f2ksPtoxWGnvWjIEax8SCOY+vGq/Z8IcU7MEhspi8qBF44wQNbXNV3WXMG4HWv8AlKN0lQVHBK46iDeJvzdhLKoJ6gZcauNvR8frB20NpNKUA2MrTziHo/KSlbTg5wuTajm39oB7wq8LST4Un4lkGxI8hA8zQJ7ZCXHQ6FpQkrKw2m+UkyYkWkgHTpRVjDoSrMEqUv8AMbx9AOQruo1KsKUyfBgKElhJU2iqm08RCFdDarDrkC5En79aF7TQf3d54/CEFKJ3qV4SRyEnzPKkadCxEflYBYhJEz0rlsfSpcInUnh/eoWVRW1Il7Eauwi472CMwLZuYsDfraadG1K70r/kg9QZ+tZ12VxgafJUYSUmTw3z03edO+K2o2laVpXMpPwxH4SJO/ePOpspoiUoCeIVxWKkdY+V6z3tQ6kPcTlvH+ZWvtTHtXbbaUgzumJF9dIN7/YpIxGIK1FayJUZMbo0HyFOxsVNiJfAGFHqVMU4dIA+dcJip8bqTx46+m6oJpjMW5MBcapwJG4Y0NfUvGuVyqwE1L+68xXLnjZ6l3Dn0qXEwDCb6/2rnJokfc3qNQgxOsUNi50dS0ylO/gbD75n0rnPlSUkQSDoeeh/SuD4t8RH37VAQSoAUM75qdvajWY31peK2gGW0oAzOBKEoT0AueUn2rO8OnM8m0nMDGukR1p/2Ls9edTroClqGh3AwFHNcAgSI3Qqpcw3ECUY0UWx8ePmfHG0sNrU543SU55zXUYVlnQpAMX4GqOz0d2guEQ64SECNM2/kTr0619y/vWIgT3SDvO6d54kADoKKYdvvsSgwMiLJHuT6AAUns1G5XKJXk9/oPiF8bhi1h8qfiDauUKI49TFCuzeyWwUqc8apVbcCMp0Ouu+iG28YrKoEAgrSLcASpXyFQYF9QSF5SSHYtzSK77S0jV2CkCVu12zi2Ri2iUlJ/iR7LEf+Q3i/GZ9j4tL7SQbGFIWlFlHwWOafxBCQCOlHSAfCRIUDY8PrwpIx+DXg3gtuQ2SI/lvISZ5ix8urW9p468yjE/qrtP1Do/2lzaWznGULcaJU2kAlJPiQCJJM6/i9NL2H7KxKn/gMngSB7b/AHpmwq0OgrRKw42AUrM3SqFAiYmFe3OkrAbOUh11pC+7daWVIlUSBOh3K+E8DmM8hbAhFgQRkO/axr/MpK24XHmmgjKFOJSb3IJAtwnjTL+0hYRhAhIgEhMD+W/lupRUxDjTiwUrS4md340ESN2pNNn7SfHhhzXbyBp6BFrbFZFcHmIC0hLROs2+dVGoq28f4HU29TP0qiDVA5EAdwnsFSgpSkpC8okoP4k6GOlqu4tzCqMpTknUXAB8wfah2xnQkkkqSAR4k6pgG/McRvFEHlLPiCWXAfxJt8zauMDYjceQG6PUHOlEHKUz96ca4Mx8IAm32alU24Cf4aATvnT3qm+pUiTcCPvjXQJxmnKzqOetfMJhVuEhCVGNYEwK+IQSrKBmUbACmjCYPu2YSkKOqjpJ5HgN1eZtsQxuLT7ZTaFJ6gg+dcpB+zTLjRnCUyY3gj5HlX1pAAAkWH3urxyqexEjcOAYKIlX3wrrEtpTqZjhxFr18r1BKvE47wcL8/OrGHbCUlW8n0Fer1LydR+lUM5v4lns8f8AFIP5ZV6JimTbe1xl7hgnJoog2WTrlG4Ek6a16vUnL0JTp0BYkwlszB902GhZxd1nh9j60X2E2kZlAyAISeu/0HvXq9SB2JFlYliTPu2ACUJETCifP/aq2wVhTboBul1B/wDX6V6vUa/XFeIdXcc6hxmFQ82ptwSFCOnMc9816vVUYI4PER3C5gnglUqbJ1/OOPJYGo3/ACuHKNoMOtkd260QSka5QcwjWYCZ32Ner1KXhiolucBsaue587QYRDuEKg2vvGkxmgD/AJeqVSQVfCdBY+YoRtV5wMJacSbFKkk8CIEHRSTPl7D1erz8EVO4zY2nqKb7f8AEfhcUk+YBE+lUAK9XqsXqSHuFtlYTM0VBQzX8Kt4HA8fKiCdjurbbcU2HM6dUEJXrAkaKNer1edjQi8KjeZSVgEZoDTubmN/CBXzEbEdylQZWkAEnOYgDW2pNer1cWOy8Sng1luSNSNY+VE2dsLiMiCPMet69Xqs9FG7EyvVbu5w/tWYPdx0P6iov+JE/g+Ver1B6KfEYMjT/2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5753" cy="7796967"/>
                    </a:xfrm>
                    <a:prstGeom prst="rect">
                      <a:avLst/>
                    </a:prstGeom>
                    <a:noFill/>
                    <a:ln>
                      <a:noFill/>
                    </a:ln>
                  </pic:spPr>
                </pic:pic>
              </a:graphicData>
            </a:graphic>
          </wp:inline>
        </w:drawing>
      </w:r>
    </w:p>
    <w:p w14:paraId="3E0D022C" w14:textId="08F75E56" w:rsidR="00B12934" w:rsidRDefault="00B12934" w:rsidP="00B12934">
      <w:pPr>
        <w:spacing w:line="259" w:lineRule="auto"/>
        <w:rPr>
          <w:rFonts w:ascii="Times New Roman" w:hAnsi="Times New Roman" w:cs="Times New Roman"/>
          <w:b/>
          <w:bCs/>
          <w:u w:val="single"/>
          <w:lang w:val="es-ES_tradnl"/>
        </w:rPr>
      </w:pPr>
      <w:r w:rsidRPr="00B12934">
        <w:rPr>
          <w:lang w:val="es-ES_tradnl"/>
        </w:rPr>
        <w:t xml:space="preserve">                                                              </w:t>
      </w:r>
      <w:r w:rsidRPr="00B12934">
        <w:rPr>
          <w:rFonts w:ascii="Times New Roman" w:hAnsi="Times New Roman" w:cs="Times New Roman"/>
          <w:b/>
          <w:bCs/>
          <w:u w:val="single"/>
          <w:lang w:val="es-ES_tradnl"/>
        </w:rPr>
        <w:t>-ISABEL DE MOCTEZUMA</w:t>
      </w:r>
      <w:r w:rsidR="008B0314">
        <w:rPr>
          <w:rFonts w:ascii="Times New Roman" w:hAnsi="Times New Roman" w:cs="Times New Roman"/>
          <w:b/>
          <w:bCs/>
          <w:u w:val="single"/>
          <w:lang w:val="es-ES_tradnl"/>
        </w:rPr>
        <w:t>-</w:t>
      </w:r>
    </w:p>
    <w:p w14:paraId="32260904" w14:textId="41C487B9" w:rsidR="00B12934" w:rsidRPr="008B0314" w:rsidRDefault="008B0314" w:rsidP="00B12934">
      <w:pPr>
        <w:spacing w:after="0" w:line="259" w:lineRule="auto"/>
        <w:rPr>
          <w:rFonts w:ascii="Times New Roman" w:hAnsi="Times New Roman" w:cs="Times New Roman"/>
          <w:b/>
          <w:sz w:val="32"/>
          <w:szCs w:val="32"/>
          <w:u w:val="single"/>
          <w:lang w:val="es-ES_tradnl"/>
        </w:rPr>
      </w:pPr>
      <w:r w:rsidRPr="008B0314">
        <w:rPr>
          <w:rFonts w:ascii="Times New Roman" w:hAnsi="Times New Roman" w:cs="Times New Roman"/>
          <w:b/>
          <w:sz w:val="32"/>
          <w:szCs w:val="32"/>
          <w:u w:val="single"/>
          <w:lang w:val="es-ES_tradnl"/>
        </w:rPr>
        <w:lastRenderedPageBreak/>
        <w:t>VIII.</w:t>
      </w:r>
      <w:r w:rsidR="00B12934" w:rsidRPr="008B0314">
        <w:rPr>
          <w:rFonts w:ascii="Times New Roman" w:hAnsi="Times New Roman" w:cs="Times New Roman"/>
          <w:b/>
          <w:sz w:val="32"/>
          <w:szCs w:val="32"/>
          <w:u w:val="single"/>
          <w:lang w:val="es-ES_tradnl"/>
        </w:rPr>
        <w:t>-ALGUNOS CRONISTAS SOBRE LAS INDIAS-</w:t>
      </w:r>
    </w:p>
    <w:p w14:paraId="7834BE82" w14:textId="77777777" w:rsidR="00B12934" w:rsidRPr="008B0314" w:rsidRDefault="00B12934" w:rsidP="00B12934">
      <w:pPr>
        <w:spacing w:after="0" w:line="259" w:lineRule="auto"/>
        <w:rPr>
          <w:rFonts w:ascii="Times New Roman" w:hAnsi="Times New Roman" w:cs="Times New Roman"/>
          <w:b/>
          <w:sz w:val="32"/>
          <w:szCs w:val="32"/>
          <w:u w:val="single"/>
          <w:lang w:val="es-ES_tradnl"/>
        </w:rPr>
      </w:pPr>
    </w:p>
    <w:p w14:paraId="1A7D7C3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-BENZONI, GIROLAMO (1989. Editor: M. Carrera Díaz): </w:t>
      </w:r>
      <w:r w:rsidRPr="00B12934">
        <w:rPr>
          <w:rFonts w:ascii="Times New Roman" w:hAnsi="Times New Roman" w:cs="Times New Roman"/>
          <w:b/>
          <w:i/>
          <w:iCs/>
          <w:sz w:val="28"/>
          <w:szCs w:val="28"/>
          <w:lang w:val="es-ES_tradnl"/>
        </w:rPr>
        <w:t xml:space="preserve">Historia del Nuevo Mundo. </w:t>
      </w:r>
      <w:r w:rsidRPr="00B12934">
        <w:rPr>
          <w:rFonts w:ascii="Times New Roman" w:hAnsi="Times New Roman" w:cs="Times New Roman"/>
          <w:b/>
          <w:sz w:val="28"/>
          <w:szCs w:val="28"/>
          <w:lang w:val="es-ES_tradnl"/>
        </w:rPr>
        <w:t>Alianza.</w:t>
      </w:r>
    </w:p>
    <w:p w14:paraId="5B11F3C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5AC14DC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-CASAS, FRAY BARTOLOMÉ DE LAS (2004. Editor: M. León-Portilla): </w:t>
      </w:r>
      <w:proofErr w:type="spellStart"/>
      <w:r w:rsidRPr="00B12934">
        <w:rPr>
          <w:rFonts w:ascii="Times New Roman" w:hAnsi="Times New Roman" w:cs="Times New Roman"/>
          <w:b/>
          <w:i/>
          <w:iCs/>
          <w:sz w:val="28"/>
          <w:szCs w:val="28"/>
          <w:lang w:val="es-ES_tradnl"/>
        </w:rPr>
        <w:t>Brevíssima</w:t>
      </w:r>
      <w:proofErr w:type="spellEnd"/>
      <w:r w:rsidRPr="00B12934">
        <w:rPr>
          <w:rFonts w:ascii="Times New Roman" w:hAnsi="Times New Roman" w:cs="Times New Roman"/>
          <w:b/>
          <w:i/>
          <w:iCs/>
          <w:sz w:val="28"/>
          <w:szCs w:val="28"/>
          <w:lang w:val="es-ES_tradnl"/>
        </w:rPr>
        <w:t xml:space="preserve"> relación de la </w:t>
      </w:r>
      <w:proofErr w:type="spellStart"/>
      <w:r w:rsidRPr="00B12934">
        <w:rPr>
          <w:rFonts w:ascii="Times New Roman" w:hAnsi="Times New Roman" w:cs="Times New Roman"/>
          <w:b/>
          <w:i/>
          <w:iCs/>
          <w:sz w:val="28"/>
          <w:szCs w:val="28"/>
          <w:lang w:val="es-ES_tradnl"/>
        </w:rPr>
        <w:t>destruyción</w:t>
      </w:r>
      <w:proofErr w:type="spellEnd"/>
      <w:r w:rsidRPr="00B12934">
        <w:rPr>
          <w:rFonts w:ascii="Times New Roman" w:hAnsi="Times New Roman" w:cs="Times New Roman"/>
          <w:b/>
          <w:i/>
          <w:iCs/>
          <w:sz w:val="28"/>
          <w:szCs w:val="28"/>
          <w:lang w:val="es-ES_tradnl"/>
        </w:rPr>
        <w:t xml:space="preserve"> de las Indias. </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44D12E7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27EFA7E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-CASAS, FRAY BARTOLOMÉ DE LAS (2004. Editor: J. M. Martínez Torrejón): </w:t>
      </w:r>
      <w:r w:rsidRPr="00B12934">
        <w:rPr>
          <w:rFonts w:ascii="Times New Roman" w:hAnsi="Times New Roman" w:cs="Times New Roman"/>
          <w:b/>
          <w:i/>
          <w:iCs/>
          <w:sz w:val="28"/>
          <w:szCs w:val="28"/>
          <w:lang w:val="es-ES_tradnl"/>
        </w:rPr>
        <w:t xml:space="preserve">Brevísima relación de la destruición de las Indias. </w:t>
      </w:r>
      <w:r w:rsidRPr="00B12934">
        <w:rPr>
          <w:rFonts w:ascii="Times New Roman" w:hAnsi="Times New Roman" w:cs="Times New Roman"/>
          <w:b/>
          <w:sz w:val="28"/>
          <w:szCs w:val="28"/>
          <w:lang w:val="es-ES_tradnl"/>
        </w:rPr>
        <w:t>Cátedra/Anaya.</w:t>
      </w:r>
    </w:p>
    <w:p w14:paraId="30081BC3"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421DC4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-CORTÉS, HERNÁN (1985): </w:t>
      </w:r>
      <w:r w:rsidRPr="00B12934">
        <w:rPr>
          <w:rFonts w:ascii="Times New Roman" w:hAnsi="Times New Roman" w:cs="Times New Roman"/>
          <w:b/>
          <w:i/>
          <w:iCs/>
          <w:sz w:val="28"/>
          <w:szCs w:val="28"/>
          <w:lang w:val="es-ES_tradnl"/>
        </w:rPr>
        <w:t xml:space="preserve">Cartas de la conquista de México. </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0AF834F8"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6F14D1AD"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 xml:space="preserve">-CORTÉS, HERNÁN (2023. Edición Ángel Delgado)): </w:t>
      </w:r>
      <w:r w:rsidRPr="00B12934">
        <w:rPr>
          <w:rFonts w:ascii="Times New Roman" w:hAnsi="Times New Roman" w:cs="Times New Roman"/>
          <w:b/>
          <w:i/>
          <w:iCs/>
          <w:sz w:val="28"/>
          <w:szCs w:val="28"/>
          <w:lang w:val="es-ES_tradnl"/>
        </w:rPr>
        <w:t xml:space="preserve">Cartas de relación. </w:t>
      </w:r>
      <w:r w:rsidRPr="00B12934">
        <w:rPr>
          <w:rFonts w:ascii="Times New Roman" w:hAnsi="Times New Roman" w:cs="Times New Roman"/>
          <w:b/>
          <w:sz w:val="28"/>
          <w:szCs w:val="28"/>
          <w:lang w:val="es-ES_tradnl"/>
        </w:rPr>
        <w:t>Castalia/</w:t>
      </w:r>
      <w:proofErr w:type="spellStart"/>
      <w:r w:rsidRPr="00B12934">
        <w:rPr>
          <w:rFonts w:ascii="Times New Roman" w:hAnsi="Times New Roman" w:cs="Times New Roman"/>
          <w:b/>
          <w:sz w:val="28"/>
          <w:szCs w:val="28"/>
          <w:lang w:val="es-ES_tradnl"/>
        </w:rPr>
        <w:t>Edhasa</w:t>
      </w:r>
      <w:proofErr w:type="spellEnd"/>
      <w:r w:rsidRPr="00B12934">
        <w:rPr>
          <w:rFonts w:ascii="Times New Roman" w:hAnsi="Times New Roman" w:cs="Times New Roman"/>
          <w:b/>
          <w:sz w:val="28"/>
          <w:szCs w:val="28"/>
          <w:lang w:val="es-ES_tradnl"/>
        </w:rPr>
        <w:t>.</w:t>
      </w:r>
      <w:r w:rsidRPr="00B12934">
        <w:rPr>
          <w:rFonts w:ascii="Times New Roman" w:hAnsi="Times New Roman" w:cs="Times New Roman"/>
          <w:b/>
          <w:i/>
          <w:iCs/>
          <w:sz w:val="28"/>
          <w:szCs w:val="28"/>
          <w:lang w:val="es-ES_tradnl"/>
        </w:rPr>
        <w:t xml:space="preserve"> </w:t>
      </w:r>
    </w:p>
    <w:p w14:paraId="0CBCD3E9" w14:textId="77777777" w:rsidR="00B12934" w:rsidRPr="00B12934" w:rsidRDefault="00B12934" w:rsidP="00B12934">
      <w:pPr>
        <w:spacing w:after="0" w:line="259" w:lineRule="auto"/>
        <w:rPr>
          <w:rFonts w:ascii="Times New Roman" w:hAnsi="Times New Roman" w:cs="Times New Roman"/>
          <w:b/>
          <w:i/>
          <w:iCs/>
          <w:sz w:val="28"/>
          <w:szCs w:val="28"/>
          <w:lang w:val="es-ES_tradnl"/>
        </w:rPr>
      </w:pPr>
    </w:p>
    <w:p w14:paraId="431A411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-DÍAZ DEL CASTILLO, BERNAL (2011. Editor: G. </w:t>
      </w:r>
      <w:proofErr w:type="spellStart"/>
      <w:r w:rsidRPr="00B12934">
        <w:rPr>
          <w:rFonts w:ascii="Times New Roman" w:hAnsi="Times New Roman" w:cs="Times New Roman"/>
          <w:b/>
          <w:sz w:val="28"/>
          <w:szCs w:val="28"/>
          <w:lang w:val="es-ES_tradnl"/>
        </w:rPr>
        <w:t>Serés</w:t>
      </w:r>
      <w:proofErr w:type="spellEnd"/>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Verdadera de la conquista de la Nueva España. </w:t>
      </w:r>
      <w:r w:rsidRPr="00B12934">
        <w:rPr>
          <w:rFonts w:ascii="Times New Roman" w:hAnsi="Times New Roman" w:cs="Times New Roman"/>
          <w:b/>
          <w:sz w:val="28"/>
          <w:szCs w:val="28"/>
          <w:lang w:val="es-ES_tradnl"/>
        </w:rPr>
        <w:t>Real Academia Española de la Lengua.</w:t>
      </w:r>
    </w:p>
    <w:p w14:paraId="613F4EEA"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54C35F1E"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4" w:name="_Hlk158836631"/>
      <w:r w:rsidRPr="00B12934">
        <w:rPr>
          <w:rFonts w:ascii="Times New Roman" w:hAnsi="Times New Roman" w:cs="Times New Roman"/>
          <w:b/>
          <w:sz w:val="28"/>
          <w:szCs w:val="28"/>
          <w:lang w:val="es-ES_tradnl"/>
        </w:rPr>
        <w:t xml:space="preserve">-DÍAZ DEL CASTILLO, BERNAL (2016. Editor: G. </w:t>
      </w:r>
      <w:proofErr w:type="spellStart"/>
      <w:r w:rsidRPr="00B12934">
        <w:rPr>
          <w:rFonts w:ascii="Times New Roman" w:hAnsi="Times New Roman" w:cs="Times New Roman"/>
          <w:b/>
          <w:sz w:val="28"/>
          <w:szCs w:val="28"/>
          <w:lang w:val="es-ES_tradnl"/>
        </w:rPr>
        <w:t>Serés</w:t>
      </w:r>
      <w:proofErr w:type="spellEnd"/>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Verdadera de la conquista de la Nueva España. </w:t>
      </w:r>
      <w:r w:rsidRPr="00B12934">
        <w:rPr>
          <w:rFonts w:ascii="Times New Roman" w:hAnsi="Times New Roman" w:cs="Times New Roman"/>
          <w:b/>
          <w:sz w:val="28"/>
          <w:szCs w:val="28"/>
          <w:lang w:val="es-ES_tradnl"/>
        </w:rPr>
        <w:t>Alianza.</w:t>
      </w:r>
    </w:p>
    <w:p w14:paraId="6624E241" w14:textId="77777777" w:rsidR="00B12934" w:rsidRPr="00B12934" w:rsidRDefault="00B12934" w:rsidP="00B12934">
      <w:pPr>
        <w:spacing w:after="0" w:line="259" w:lineRule="auto"/>
        <w:rPr>
          <w:rFonts w:ascii="Times New Roman" w:hAnsi="Times New Roman" w:cs="Times New Roman"/>
          <w:b/>
          <w:sz w:val="28"/>
          <w:szCs w:val="28"/>
          <w:lang w:val="es-ES_tradnl"/>
        </w:rPr>
      </w:pPr>
    </w:p>
    <w:bookmarkEnd w:id="4"/>
    <w:p w14:paraId="3008C8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DE OVIEDO, GONZALO (1992. Editor: J.M. Gómez-Tabanera): </w:t>
      </w:r>
      <w:r w:rsidRPr="00B12934">
        <w:rPr>
          <w:rFonts w:ascii="Times New Roman" w:hAnsi="Times New Roman" w:cs="Times New Roman"/>
          <w:b/>
          <w:i/>
          <w:iCs/>
          <w:sz w:val="28"/>
          <w:szCs w:val="28"/>
          <w:lang w:val="es-ES_tradnl"/>
        </w:rPr>
        <w:t xml:space="preserve">Florilegio histórico de Las Indias. </w:t>
      </w:r>
      <w:r w:rsidRPr="00B12934">
        <w:rPr>
          <w:rFonts w:ascii="Times New Roman" w:hAnsi="Times New Roman" w:cs="Times New Roman"/>
          <w:b/>
          <w:sz w:val="28"/>
          <w:szCs w:val="28"/>
          <w:lang w:val="es-ES_tradnl"/>
        </w:rPr>
        <w:t xml:space="preserve">GEA. </w:t>
      </w:r>
    </w:p>
    <w:p w14:paraId="5BF099C1"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38476FEF"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-HENCHE MORILLAS, J. J. (Edición, 2021. ‘</w:t>
      </w:r>
      <w:r w:rsidRPr="00B12934">
        <w:rPr>
          <w:rFonts w:ascii="Times New Roman" w:hAnsi="Times New Roman" w:cs="Times New Roman"/>
          <w:b/>
          <w:i/>
          <w:iCs/>
          <w:sz w:val="28"/>
          <w:szCs w:val="28"/>
        </w:rPr>
        <w:t xml:space="preserve">Ordenamiento de Protección de la Monarquía Hispana a los pobladores nativos de </w:t>
      </w:r>
      <w:proofErr w:type="spellStart"/>
      <w:r w:rsidRPr="00B12934">
        <w:rPr>
          <w:rFonts w:ascii="Times New Roman" w:hAnsi="Times New Roman" w:cs="Times New Roman"/>
          <w:b/>
          <w:i/>
          <w:iCs/>
          <w:sz w:val="28"/>
          <w:szCs w:val="28"/>
        </w:rPr>
        <w:t>America</w:t>
      </w:r>
      <w:proofErr w:type="spellEnd"/>
      <w:r w:rsidRPr="00B12934">
        <w:rPr>
          <w:rFonts w:ascii="Times New Roman" w:hAnsi="Times New Roman" w:cs="Times New Roman"/>
          <w:b/>
          <w:sz w:val="28"/>
          <w:szCs w:val="28"/>
        </w:rPr>
        <w:t xml:space="preserve">’): </w:t>
      </w:r>
      <w:r w:rsidRPr="00B12934">
        <w:rPr>
          <w:rFonts w:ascii="Times New Roman" w:hAnsi="Times New Roman" w:cs="Times New Roman"/>
          <w:b/>
          <w:i/>
          <w:iCs/>
          <w:sz w:val="28"/>
          <w:szCs w:val="28"/>
        </w:rPr>
        <w:t xml:space="preserve">Las Leyes de Indias. </w:t>
      </w:r>
      <w:r w:rsidRPr="00B12934">
        <w:rPr>
          <w:rFonts w:ascii="Times New Roman" w:hAnsi="Times New Roman" w:cs="Times New Roman"/>
          <w:b/>
          <w:sz w:val="28"/>
          <w:szCs w:val="28"/>
        </w:rPr>
        <w:t>Círculo Rojo.</w:t>
      </w:r>
    </w:p>
    <w:p w14:paraId="279DF01A" w14:textId="77777777" w:rsidR="00B12934" w:rsidRPr="00B12934" w:rsidRDefault="00B12934" w:rsidP="00B12934">
      <w:pPr>
        <w:spacing w:after="0" w:line="259" w:lineRule="auto"/>
        <w:rPr>
          <w:rFonts w:ascii="Times New Roman" w:hAnsi="Times New Roman" w:cs="Times New Roman"/>
          <w:b/>
          <w:sz w:val="28"/>
          <w:szCs w:val="28"/>
        </w:rPr>
      </w:pPr>
    </w:p>
    <w:p w14:paraId="7110EBD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-MÁRTIR DE ANGLERÍA, P. (1989): </w:t>
      </w:r>
      <w:r w:rsidRPr="00B12934">
        <w:rPr>
          <w:rFonts w:ascii="Times New Roman" w:hAnsi="Times New Roman" w:cs="Times New Roman"/>
          <w:b/>
          <w:i/>
          <w:iCs/>
          <w:sz w:val="28"/>
          <w:szCs w:val="28"/>
        </w:rPr>
        <w:t xml:space="preserve">Décadas del Nuevo Mundo. Crónicas y Memorias. </w:t>
      </w:r>
      <w:proofErr w:type="spellStart"/>
      <w:r w:rsidRPr="00B12934">
        <w:rPr>
          <w:rFonts w:ascii="Times New Roman" w:hAnsi="Times New Roman" w:cs="Times New Roman"/>
          <w:b/>
          <w:sz w:val="28"/>
          <w:szCs w:val="28"/>
        </w:rPr>
        <w:t>Polífemo</w:t>
      </w:r>
      <w:proofErr w:type="spellEnd"/>
      <w:r w:rsidRPr="00B12934">
        <w:rPr>
          <w:rFonts w:ascii="Times New Roman" w:hAnsi="Times New Roman" w:cs="Times New Roman"/>
          <w:b/>
          <w:sz w:val="28"/>
          <w:szCs w:val="28"/>
        </w:rPr>
        <w:t>.</w:t>
      </w:r>
    </w:p>
    <w:p w14:paraId="31345B24" w14:textId="77777777" w:rsidR="00B12934" w:rsidRPr="00B12934" w:rsidRDefault="00B12934" w:rsidP="00B12934">
      <w:pPr>
        <w:spacing w:after="0" w:line="259" w:lineRule="auto"/>
        <w:rPr>
          <w:rFonts w:ascii="Times New Roman" w:hAnsi="Times New Roman" w:cs="Times New Roman"/>
          <w:b/>
          <w:sz w:val="28"/>
          <w:szCs w:val="28"/>
        </w:rPr>
      </w:pPr>
    </w:p>
    <w:p w14:paraId="40994B38" w14:textId="77777777" w:rsidR="00B12934" w:rsidRPr="00B12934" w:rsidRDefault="00B12934" w:rsidP="00B12934">
      <w:pPr>
        <w:spacing w:after="0" w:line="259" w:lineRule="auto"/>
        <w:rPr>
          <w:rFonts w:ascii="Times New Roman" w:hAnsi="Times New Roman" w:cs="Times New Roman"/>
          <w:b/>
          <w:i/>
          <w:iCs/>
          <w:sz w:val="28"/>
          <w:szCs w:val="28"/>
        </w:rPr>
      </w:pPr>
      <w:r w:rsidRPr="00B12934">
        <w:rPr>
          <w:rFonts w:ascii="Times New Roman" w:hAnsi="Times New Roman" w:cs="Times New Roman"/>
          <w:b/>
          <w:sz w:val="28"/>
          <w:szCs w:val="28"/>
        </w:rPr>
        <w:t xml:space="preserve">-SAHAGÚN, FRAY BERNARDINO DE (1985. Editor: C. </w:t>
      </w:r>
      <w:proofErr w:type="spellStart"/>
      <w:r w:rsidRPr="00B12934">
        <w:rPr>
          <w:rFonts w:ascii="Times New Roman" w:hAnsi="Times New Roman" w:cs="Times New Roman"/>
          <w:b/>
          <w:sz w:val="28"/>
          <w:szCs w:val="28"/>
        </w:rPr>
        <w:t>Litterscheid</w:t>
      </w:r>
      <w:proofErr w:type="spellEnd"/>
      <w:r w:rsidRPr="00B12934">
        <w:rPr>
          <w:rFonts w:ascii="Times New Roman" w:hAnsi="Times New Roman" w:cs="Times New Roman"/>
          <w:b/>
          <w:sz w:val="28"/>
          <w:szCs w:val="28"/>
        </w:rPr>
        <w:t xml:space="preserve">): </w:t>
      </w:r>
      <w:r w:rsidRPr="00B12934">
        <w:rPr>
          <w:rFonts w:ascii="Times New Roman" w:hAnsi="Times New Roman" w:cs="Times New Roman"/>
          <w:b/>
          <w:i/>
          <w:iCs/>
          <w:sz w:val="28"/>
          <w:szCs w:val="28"/>
        </w:rPr>
        <w:t xml:space="preserve">Hablan los Aztecas. Historia general de las cosas de Nueva España. </w:t>
      </w:r>
      <w:r w:rsidRPr="00B12934">
        <w:rPr>
          <w:rFonts w:ascii="Times New Roman" w:hAnsi="Times New Roman" w:cs="Times New Roman"/>
          <w:b/>
          <w:sz w:val="28"/>
          <w:szCs w:val="28"/>
        </w:rPr>
        <w:t>Tusquets/Círculo de Lectores.</w:t>
      </w:r>
      <w:r w:rsidRPr="00B12934">
        <w:rPr>
          <w:rFonts w:ascii="Times New Roman" w:hAnsi="Times New Roman" w:cs="Times New Roman"/>
          <w:b/>
          <w:i/>
          <w:iCs/>
          <w:sz w:val="28"/>
          <w:szCs w:val="28"/>
        </w:rPr>
        <w:t xml:space="preserve"> </w:t>
      </w:r>
    </w:p>
    <w:p w14:paraId="53E786B3" w14:textId="77777777" w:rsidR="00B12934" w:rsidRPr="00B12934" w:rsidRDefault="00B12934" w:rsidP="00B12934">
      <w:pPr>
        <w:spacing w:after="0" w:line="259" w:lineRule="auto"/>
        <w:jc w:val="center"/>
        <w:rPr>
          <w:rFonts w:ascii="Times New Roman" w:hAnsi="Times New Roman" w:cs="Times New Roman"/>
          <w:b/>
          <w:sz w:val="28"/>
          <w:szCs w:val="28"/>
          <w:lang w:val="es-ES_tradnl"/>
        </w:rPr>
      </w:pPr>
      <w:r w:rsidRPr="00B12934">
        <w:rPr>
          <w:noProof/>
        </w:rPr>
        <w:lastRenderedPageBreak/>
        <w:drawing>
          <wp:inline distT="0" distB="0" distL="0" distR="0" wp14:anchorId="1831AE89" wp14:editId="45018972">
            <wp:extent cx="6285865" cy="8162925"/>
            <wp:effectExtent l="0" t="0" r="635" b="9525"/>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5865" cy="8214870"/>
                    </a:xfrm>
                    <a:prstGeom prst="rect">
                      <a:avLst/>
                    </a:prstGeom>
                    <a:noFill/>
                    <a:ln>
                      <a:noFill/>
                    </a:ln>
                  </pic:spPr>
                </pic:pic>
              </a:graphicData>
            </a:graphic>
          </wp:inline>
        </w:drawing>
      </w:r>
    </w:p>
    <w:p w14:paraId="74275552"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8"/>
          <w:szCs w:val="28"/>
          <w:lang w:val="es-ES_tradnl"/>
        </w:rPr>
        <w:t xml:space="preserve">                                             </w:t>
      </w:r>
      <w:r w:rsidRPr="00B12934">
        <w:rPr>
          <w:rFonts w:ascii="Times New Roman" w:hAnsi="Times New Roman" w:cs="Times New Roman"/>
          <w:b/>
          <w:u w:val="single"/>
          <w:lang w:val="es-ES_tradnl"/>
        </w:rPr>
        <w:t>-FRAY JUAN DE ZUMÁRRAGA-</w:t>
      </w:r>
    </w:p>
    <w:p w14:paraId="240111E4" w14:textId="77777777" w:rsidR="00B12934" w:rsidRPr="00B12934" w:rsidRDefault="00B12934" w:rsidP="00B12934">
      <w:pPr>
        <w:spacing w:after="0" w:line="259" w:lineRule="auto"/>
        <w:rPr>
          <w:rFonts w:ascii="Times New Roman" w:hAnsi="Times New Roman" w:cs="Times New Roman"/>
          <w:b/>
          <w:u w:val="single"/>
          <w:lang w:val="es-ES_tradnl"/>
        </w:rPr>
      </w:pPr>
    </w:p>
    <w:p w14:paraId="0DC0D5E9" w14:textId="77777777" w:rsidR="008D648C" w:rsidRDefault="008D648C" w:rsidP="00B12934">
      <w:pPr>
        <w:spacing w:after="0" w:line="259" w:lineRule="auto"/>
        <w:rPr>
          <w:rFonts w:ascii="Times New Roman" w:hAnsi="Times New Roman" w:cs="Times New Roman"/>
          <w:b/>
          <w:u w:val="single"/>
          <w:lang w:val="es-ES_tradnl"/>
        </w:rPr>
      </w:pPr>
    </w:p>
    <w:p w14:paraId="32DA42EF" w14:textId="1E7AAF38" w:rsidR="00B12934" w:rsidRPr="008B0314" w:rsidRDefault="008B0314" w:rsidP="00B12934">
      <w:pPr>
        <w:spacing w:after="0" w:line="259" w:lineRule="auto"/>
        <w:rPr>
          <w:rFonts w:ascii="Times New Roman" w:hAnsi="Times New Roman" w:cs="Times New Roman"/>
          <w:b/>
          <w:sz w:val="32"/>
          <w:szCs w:val="32"/>
          <w:u w:val="single"/>
          <w:lang w:val="es-ES_tradnl"/>
        </w:rPr>
      </w:pPr>
      <w:r w:rsidRPr="008B0314">
        <w:rPr>
          <w:rFonts w:ascii="Times New Roman" w:hAnsi="Times New Roman" w:cs="Times New Roman"/>
          <w:b/>
          <w:sz w:val="32"/>
          <w:szCs w:val="32"/>
          <w:u w:val="single"/>
          <w:lang w:val="es-ES_tradnl"/>
        </w:rPr>
        <w:lastRenderedPageBreak/>
        <w:t>IX.</w:t>
      </w:r>
      <w:r w:rsidR="00B12934" w:rsidRPr="008B0314">
        <w:rPr>
          <w:rFonts w:ascii="Times New Roman" w:hAnsi="Times New Roman" w:cs="Times New Roman"/>
          <w:b/>
          <w:sz w:val="32"/>
          <w:szCs w:val="32"/>
          <w:u w:val="single"/>
          <w:lang w:val="es-ES_tradnl"/>
        </w:rPr>
        <w:t>-BIBLIOGRAFÍA ESENCIAL-</w:t>
      </w:r>
    </w:p>
    <w:p w14:paraId="7A468EA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7FDAC57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-ALCALÁ, L. E.; BAILEY, G. A.; BARGELLINI, C. y WUFFARDEN, L. E. (2002): </w:t>
      </w:r>
      <w:r w:rsidRPr="00B12934">
        <w:rPr>
          <w:rFonts w:ascii="Times New Roman" w:hAnsi="Times New Roman" w:cs="Times New Roman"/>
          <w:b/>
          <w:i/>
          <w:iCs/>
          <w:sz w:val="28"/>
          <w:szCs w:val="28"/>
          <w:lang w:val="es-ES_tradnl"/>
        </w:rPr>
        <w:t xml:space="preserve">Fundaciones jesuíticas en Iberoamérica. </w:t>
      </w:r>
      <w:r w:rsidRPr="00B12934">
        <w:rPr>
          <w:rFonts w:ascii="Times New Roman" w:hAnsi="Times New Roman" w:cs="Times New Roman"/>
          <w:b/>
          <w:sz w:val="28"/>
          <w:szCs w:val="28"/>
          <w:lang w:val="es-ES_tradnl"/>
        </w:rPr>
        <w:t>El Viso.</w:t>
      </w:r>
    </w:p>
    <w:p w14:paraId="06D5BC8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-ALCINA FRANCH, J. (1999): </w:t>
      </w:r>
      <w:r w:rsidRPr="00B12934">
        <w:rPr>
          <w:rFonts w:ascii="Times New Roman" w:hAnsi="Times New Roman" w:cs="Times New Roman"/>
          <w:b/>
          <w:i/>
          <w:iCs/>
          <w:sz w:val="28"/>
          <w:szCs w:val="28"/>
          <w:lang w:val="es-ES_tradnl"/>
        </w:rPr>
        <w:t xml:space="preserve">Los Aztecas. </w:t>
      </w:r>
      <w:r w:rsidRPr="00B12934">
        <w:rPr>
          <w:rFonts w:ascii="Times New Roman" w:hAnsi="Times New Roman" w:cs="Times New Roman"/>
          <w:b/>
          <w:sz w:val="28"/>
          <w:szCs w:val="28"/>
          <w:lang w:val="es-ES_tradnl"/>
        </w:rPr>
        <w:t>Historia-16.</w:t>
      </w:r>
    </w:p>
    <w:p w14:paraId="50AD276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-ALVAR EZQUERRA, A. (2023): </w:t>
      </w:r>
      <w:r w:rsidRPr="00B12934">
        <w:rPr>
          <w:rFonts w:ascii="Times New Roman" w:hAnsi="Times New Roman" w:cs="Times New Roman"/>
          <w:b/>
          <w:i/>
          <w:iCs/>
          <w:sz w:val="28"/>
          <w:szCs w:val="28"/>
          <w:lang w:val="es-ES_tradnl"/>
        </w:rPr>
        <w:t xml:space="preserve">Austrias. Imperio, Poder y Sociedad. </w:t>
      </w:r>
      <w:r w:rsidRPr="00B12934">
        <w:rPr>
          <w:rFonts w:ascii="Times New Roman" w:hAnsi="Times New Roman" w:cs="Times New Roman"/>
          <w:b/>
          <w:sz w:val="28"/>
          <w:szCs w:val="28"/>
          <w:lang w:val="es-ES_tradnl"/>
        </w:rPr>
        <w:t>La Esfera de los Libros.</w:t>
      </w:r>
    </w:p>
    <w:p w14:paraId="1DCCACE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-AMORIN, G. (2023): </w:t>
      </w:r>
      <w:r w:rsidRPr="00B12934">
        <w:rPr>
          <w:rFonts w:ascii="Times New Roman" w:hAnsi="Times New Roman" w:cs="Times New Roman"/>
          <w:b/>
          <w:i/>
          <w:iCs/>
          <w:sz w:val="28"/>
          <w:szCs w:val="28"/>
          <w:lang w:val="es-ES_tradnl"/>
        </w:rPr>
        <w:t xml:space="preserve">Los últimos días del Imperio azteca. </w:t>
      </w:r>
      <w:proofErr w:type="spellStart"/>
      <w:r w:rsidRPr="00B12934">
        <w:rPr>
          <w:rFonts w:ascii="Times New Roman" w:hAnsi="Times New Roman" w:cs="Times New Roman"/>
          <w:b/>
          <w:sz w:val="28"/>
          <w:szCs w:val="28"/>
          <w:lang w:val="es-ES_tradnl"/>
        </w:rPr>
        <w:t>Almuzara</w:t>
      </w:r>
      <w:proofErr w:type="spellEnd"/>
      <w:r w:rsidRPr="00B12934">
        <w:rPr>
          <w:rFonts w:ascii="Times New Roman" w:hAnsi="Times New Roman" w:cs="Times New Roman"/>
          <w:b/>
          <w:sz w:val="28"/>
          <w:szCs w:val="28"/>
          <w:lang w:val="es-ES_tradnl"/>
        </w:rPr>
        <w:t xml:space="preserve">. </w:t>
      </w:r>
    </w:p>
    <w:p w14:paraId="5010D1C9"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-BALL, R. y PARKER, G. (2014. Editores): </w:t>
      </w:r>
      <w:r w:rsidRPr="00B12934">
        <w:rPr>
          <w:rFonts w:ascii="Times New Roman" w:hAnsi="Times New Roman" w:cs="Times New Roman"/>
          <w:b/>
          <w:i/>
          <w:iCs/>
          <w:sz w:val="28"/>
          <w:szCs w:val="28"/>
        </w:rPr>
        <w:t xml:space="preserve">Cómo ser rey. Instrucciones del emperador Carlos V a su hijo Felipe. Mayo de 1543 </w:t>
      </w:r>
      <w:r w:rsidRPr="00B12934">
        <w:rPr>
          <w:rFonts w:ascii="Times New Roman" w:hAnsi="Times New Roman" w:cs="Times New Roman"/>
          <w:b/>
          <w:sz w:val="28"/>
          <w:szCs w:val="28"/>
        </w:rPr>
        <w:t>(</w:t>
      </w:r>
      <w:proofErr w:type="spellStart"/>
      <w:r w:rsidRPr="00B12934">
        <w:rPr>
          <w:rFonts w:ascii="Times New Roman" w:hAnsi="Times New Roman" w:cs="Times New Roman"/>
          <w:b/>
          <w:sz w:val="28"/>
          <w:szCs w:val="28"/>
        </w:rPr>
        <w:t>Facsimil</w:t>
      </w:r>
      <w:proofErr w:type="spellEnd"/>
      <w:r w:rsidRPr="00B12934">
        <w:rPr>
          <w:rFonts w:ascii="Times New Roman" w:hAnsi="Times New Roman" w:cs="Times New Roman"/>
          <w:b/>
          <w:sz w:val="28"/>
          <w:szCs w:val="28"/>
        </w:rPr>
        <w:t>). Centro de Estudios/Europa Hispánica.</w:t>
      </w:r>
    </w:p>
    <w:p w14:paraId="304CDFA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-BALLESTEROS, M. y LEÓN-PORTILLA, M. (2004): </w:t>
      </w:r>
      <w:r w:rsidRPr="00B12934">
        <w:rPr>
          <w:rFonts w:ascii="Times New Roman" w:hAnsi="Times New Roman" w:cs="Times New Roman"/>
          <w:b/>
          <w:i/>
          <w:iCs/>
          <w:sz w:val="28"/>
          <w:szCs w:val="28"/>
          <w:lang w:val="es-ES_tradnl"/>
        </w:rPr>
        <w:t xml:space="preserve">Los Aztecas. </w:t>
      </w:r>
      <w:proofErr w:type="spellStart"/>
      <w:r w:rsidRPr="00B12934">
        <w:rPr>
          <w:rFonts w:ascii="Times New Roman" w:hAnsi="Times New Roman" w:cs="Times New Roman"/>
          <w:b/>
          <w:sz w:val="28"/>
          <w:szCs w:val="28"/>
          <w:lang w:val="es-ES_tradnl"/>
        </w:rPr>
        <w:t>Dastin-Export</w:t>
      </w:r>
      <w:proofErr w:type="spellEnd"/>
      <w:r w:rsidRPr="00B12934">
        <w:rPr>
          <w:rFonts w:ascii="Times New Roman" w:hAnsi="Times New Roman" w:cs="Times New Roman"/>
          <w:b/>
          <w:sz w:val="28"/>
          <w:szCs w:val="28"/>
          <w:lang w:val="es-ES_tradnl"/>
        </w:rPr>
        <w:t>.</w:t>
      </w:r>
    </w:p>
    <w:p w14:paraId="102C655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-BENNASSAR, B. (1986): </w:t>
      </w:r>
      <w:r w:rsidRPr="00B12934">
        <w:rPr>
          <w:rFonts w:ascii="Times New Roman" w:hAnsi="Times New Roman" w:cs="Times New Roman"/>
          <w:b/>
          <w:i/>
          <w:iCs/>
          <w:sz w:val="28"/>
          <w:szCs w:val="28"/>
          <w:lang w:val="es-ES_tradnl"/>
        </w:rPr>
        <w:t xml:space="preserve">La América española y la América portuguesa, Siglos XVI-XVIII. </w:t>
      </w:r>
      <w:r w:rsidRPr="00B12934">
        <w:rPr>
          <w:rFonts w:ascii="Times New Roman" w:hAnsi="Times New Roman" w:cs="Times New Roman"/>
          <w:b/>
          <w:sz w:val="28"/>
          <w:szCs w:val="28"/>
          <w:lang w:val="es-ES_tradnl"/>
        </w:rPr>
        <w:t>Akal/</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12381DB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-BENNASAR, B. (2006): </w:t>
      </w:r>
      <w:r w:rsidRPr="00B12934">
        <w:rPr>
          <w:rFonts w:ascii="Times New Roman" w:hAnsi="Times New Roman" w:cs="Times New Roman"/>
          <w:b/>
          <w:i/>
          <w:iCs/>
          <w:sz w:val="28"/>
          <w:szCs w:val="28"/>
          <w:lang w:val="es-ES_tradnl"/>
        </w:rPr>
        <w:t xml:space="preserve">Hernán Cortés. </w:t>
      </w:r>
      <w:r w:rsidRPr="00B12934">
        <w:rPr>
          <w:rFonts w:ascii="Times New Roman" w:hAnsi="Times New Roman" w:cs="Times New Roman"/>
          <w:b/>
          <w:sz w:val="28"/>
          <w:szCs w:val="28"/>
          <w:lang w:val="es-ES_tradnl"/>
        </w:rPr>
        <w:t>RBA/Temas de Hoy.</w:t>
      </w:r>
    </w:p>
    <w:p w14:paraId="0DD7981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-CARDELÚS, B. (2021): </w:t>
      </w:r>
      <w:r w:rsidRPr="00B12934">
        <w:rPr>
          <w:rFonts w:ascii="Times New Roman" w:hAnsi="Times New Roman" w:cs="Times New Roman"/>
          <w:b/>
          <w:i/>
          <w:iCs/>
          <w:sz w:val="28"/>
          <w:szCs w:val="28"/>
          <w:lang w:val="es-ES_tradnl"/>
        </w:rPr>
        <w:t xml:space="preserve">América Hispánica. </w:t>
      </w:r>
      <w:proofErr w:type="spellStart"/>
      <w:r w:rsidRPr="00B12934">
        <w:rPr>
          <w:rFonts w:ascii="Times New Roman" w:hAnsi="Times New Roman" w:cs="Times New Roman"/>
          <w:b/>
          <w:sz w:val="28"/>
          <w:szCs w:val="28"/>
          <w:lang w:val="es-ES_tradnl"/>
        </w:rPr>
        <w:t>Almuzara</w:t>
      </w:r>
      <w:proofErr w:type="spellEnd"/>
      <w:r w:rsidRPr="00B12934">
        <w:rPr>
          <w:rFonts w:ascii="Times New Roman" w:hAnsi="Times New Roman" w:cs="Times New Roman"/>
          <w:b/>
          <w:sz w:val="28"/>
          <w:szCs w:val="28"/>
          <w:lang w:val="es-ES_tradnl"/>
        </w:rPr>
        <w:t>.</w:t>
      </w:r>
    </w:p>
    <w:p w14:paraId="22F1A7AF"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5" w:name="_Hlk160999338"/>
      <w:r w:rsidRPr="00B12934">
        <w:rPr>
          <w:rFonts w:ascii="Times New Roman" w:hAnsi="Times New Roman" w:cs="Times New Roman"/>
          <w:b/>
          <w:sz w:val="28"/>
          <w:szCs w:val="28"/>
          <w:lang w:val="es-ES_tradnl"/>
        </w:rPr>
        <w:t xml:space="preserve">-CARRILLO DE ALBORNOZ, J. M. </w:t>
      </w:r>
      <w:bookmarkEnd w:id="5"/>
      <w:r w:rsidRPr="00B12934">
        <w:rPr>
          <w:rFonts w:ascii="Times New Roman" w:hAnsi="Times New Roman" w:cs="Times New Roman"/>
          <w:b/>
          <w:sz w:val="28"/>
          <w:szCs w:val="28"/>
          <w:lang w:val="es-ES_tradnl"/>
        </w:rPr>
        <w:t xml:space="preserve">(2004): </w:t>
      </w:r>
      <w:r w:rsidRPr="00B12934">
        <w:rPr>
          <w:rFonts w:ascii="Times New Roman" w:hAnsi="Times New Roman" w:cs="Times New Roman"/>
          <w:b/>
          <w:i/>
          <w:iCs/>
          <w:sz w:val="28"/>
          <w:szCs w:val="28"/>
          <w:lang w:val="es-ES_tradnl"/>
        </w:rPr>
        <w:t xml:space="preserve">Moctezuma, el semidios destronado. </w:t>
      </w:r>
      <w:r w:rsidRPr="00B12934">
        <w:rPr>
          <w:rFonts w:ascii="Times New Roman" w:hAnsi="Times New Roman" w:cs="Times New Roman"/>
          <w:b/>
          <w:sz w:val="28"/>
          <w:szCs w:val="28"/>
          <w:lang w:val="es-ES_tradnl"/>
        </w:rPr>
        <w:t>Espasa-Calpe.</w:t>
      </w:r>
    </w:p>
    <w:p w14:paraId="2BBAA07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-CARRILLO DE ALBORNOZ, J. M. (2022): </w:t>
      </w:r>
      <w:r w:rsidRPr="00B12934">
        <w:rPr>
          <w:rFonts w:ascii="Times New Roman" w:hAnsi="Times New Roman" w:cs="Times New Roman"/>
          <w:b/>
          <w:i/>
          <w:iCs/>
          <w:sz w:val="28"/>
          <w:szCs w:val="28"/>
          <w:lang w:val="es-ES_tradnl"/>
        </w:rPr>
        <w:t xml:space="preserve">Isabel de Moctezuma. </w:t>
      </w:r>
      <w:r w:rsidRPr="00B12934">
        <w:rPr>
          <w:rFonts w:ascii="Times New Roman" w:hAnsi="Times New Roman" w:cs="Times New Roman"/>
          <w:b/>
          <w:sz w:val="28"/>
          <w:szCs w:val="28"/>
          <w:lang w:val="es-ES_tradnl"/>
        </w:rPr>
        <w:t>La Esfera de los Libros.</w:t>
      </w:r>
    </w:p>
    <w:p w14:paraId="31A9EDE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-CASTRO, A. (2004): </w:t>
      </w:r>
      <w:r w:rsidRPr="00B12934">
        <w:rPr>
          <w:rFonts w:ascii="Times New Roman" w:hAnsi="Times New Roman" w:cs="Times New Roman"/>
          <w:b/>
          <w:i/>
          <w:iCs/>
          <w:sz w:val="28"/>
          <w:szCs w:val="28"/>
          <w:lang w:val="es-ES_tradnl"/>
        </w:rPr>
        <w:t xml:space="preserve">España en su Historia. Ensayos sobre Historia y Literatura. </w:t>
      </w:r>
      <w:r w:rsidRPr="00B12934">
        <w:rPr>
          <w:rFonts w:ascii="Times New Roman" w:hAnsi="Times New Roman" w:cs="Times New Roman"/>
          <w:b/>
          <w:sz w:val="28"/>
          <w:szCs w:val="28"/>
          <w:lang w:val="es-ES_tradnl"/>
        </w:rPr>
        <w:t>Trotta.</w:t>
      </w:r>
    </w:p>
    <w:p w14:paraId="5F18DBD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-CÉSPEDES DEL CASTILLO, G. (1981): </w:t>
      </w:r>
      <w:r w:rsidRPr="00B12934">
        <w:rPr>
          <w:rFonts w:ascii="Times New Roman" w:hAnsi="Times New Roman" w:cs="Times New Roman"/>
          <w:b/>
          <w:i/>
          <w:iCs/>
          <w:sz w:val="28"/>
          <w:szCs w:val="28"/>
          <w:lang w:val="es-ES_tradnl"/>
        </w:rPr>
        <w:t xml:space="preserve">Historia de España de Manuel Tuñón de Lara </w:t>
      </w:r>
      <w:r w:rsidRPr="00B12934">
        <w:rPr>
          <w:rFonts w:ascii="Times New Roman" w:hAnsi="Times New Roman" w:cs="Times New Roman"/>
          <w:b/>
          <w:sz w:val="28"/>
          <w:szCs w:val="28"/>
          <w:lang w:val="es-ES_tradnl"/>
        </w:rPr>
        <w:t xml:space="preserve">(6). </w:t>
      </w:r>
      <w:r w:rsidRPr="00B12934">
        <w:rPr>
          <w:rFonts w:ascii="Times New Roman" w:hAnsi="Times New Roman" w:cs="Times New Roman"/>
          <w:b/>
          <w:i/>
          <w:iCs/>
          <w:sz w:val="28"/>
          <w:szCs w:val="28"/>
          <w:lang w:val="es-ES_tradnl"/>
        </w:rPr>
        <w:t xml:space="preserve">América Hispánica </w:t>
      </w:r>
      <w:r w:rsidRPr="00B12934">
        <w:rPr>
          <w:rFonts w:ascii="Times New Roman" w:hAnsi="Times New Roman" w:cs="Times New Roman"/>
          <w:b/>
          <w:sz w:val="28"/>
          <w:szCs w:val="28"/>
          <w:lang w:val="es-ES_tradnl"/>
        </w:rPr>
        <w:t>(</w:t>
      </w:r>
      <w:r w:rsidRPr="00B12934">
        <w:rPr>
          <w:rFonts w:ascii="Times New Roman" w:hAnsi="Times New Roman" w:cs="Times New Roman"/>
          <w:b/>
          <w:i/>
          <w:iCs/>
          <w:sz w:val="28"/>
          <w:szCs w:val="28"/>
          <w:lang w:val="es-ES_tradnl"/>
        </w:rPr>
        <w:t>1492-1898</w:t>
      </w:r>
      <w:r w:rsidRPr="00B12934">
        <w:rPr>
          <w:rFonts w:ascii="Times New Roman" w:hAnsi="Times New Roman" w:cs="Times New Roman"/>
          <w:b/>
          <w:sz w:val="28"/>
          <w:szCs w:val="28"/>
          <w:lang w:val="es-ES_tradnl"/>
        </w:rPr>
        <w:t>). Labor.</w:t>
      </w:r>
    </w:p>
    <w:p w14:paraId="57B6729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-CHAUNU, P. (1984): </w:t>
      </w:r>
      <w:r w:rsidRPr="00B12934">
        <w:rPr>
          <w:rFonts w:ascii="Times New Roman" w:hAnsi="Times New Roman" w:cs="Times New Roman"/>
          <w:b/>
          <w:i/>
          <w:iCs/>
          <w:sz w:val="28"/>
          <w:szCs w:val="28"/>
          <w:lang w:val="es-ES_tradnl"/>
        </w:rPr>
        <w:t xml:space="preserve">Conquista y Explotación de los nuevos mundos. </w:t>
      </w:r>
      <w:r w:rsidRPr="00B12934">
        <w:rPr>
          <w:rFonts w:ascii="Times New Roman" w:hAnsi="Times New Roman" w:cs="Times New Roman"/>
          <w:b/>
          <w:sz w:val="28"/>
          <w:szCs w:val="28"/>
          <w:lang w:val="es-ES_tradnl"/>
        </w:rPr>
        <w:t>Labor.</w:t>
      </w:r>
    </w:p>
    <w:p w14:paraId="0D55E5A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-CHAUNU, P. (2005): </w:t>
      </w:r>
      <w:r w:rsidRPr="00B12934">
        <w:rPr>
          <w:rFonts w:ascii="Times New Roman" w:hAnsi="Times New Roman" w:cs="Times New Roman"/>
          <w:b/>
          <w:i/>
          <w:iCs/>
          <w:sz w:val="28"/>
          <w:szCs w:val="28"/>
          <w:lang w:val="es-ES_tradnl"/>
        </w:rPr>
        <w:t xml:space="preserve">La España de Carlos V. </w:t>
      </w:r>
      <w:proofErr w:type="spellStart"/>
      <w:r w:rsidRPr="00B12934">
        <w:rPr>
          <w:rFonts w:ascii="Times New Roman" w:hAnsi="Times New Roman" w:cs="Times New Roman"/>
          <w:b/>
          <w:sz w:val="28"/>
          <w:szCs w:val="28"/>
          <w:lang w:val="es-ES_tradnl"/>
        </w:rPr>
        <w:t>Grup</w:t>
      </w:r>
      <w:proofErr w:type="spellEnd"/>
      <w:r w:rsidRPr="00B12934">
        <w:rPr>
          <w:rFonts w:ascii="Times New Roman" w:hAnsi="Times New Roman" w:cs="Times New Roman"/>
          <w:b/>
          <w:sz w:val="28"/>
          <w:szCs w:val="28"/>
          <w:lang w:val="es-ES_tradnl"/>
        </w:rPr>
        <w:t>-Editorial 62/Península/RBA.</w:t>
      </w:r>
    </w:p>
    <w:p w14:paraId="33578A9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-CHEVALIER, F. (1983): </w:t>
      </w:r>
      <w:r w:rsidRPr="00B12934">
        <w:rPr>
          <w:rFonts w:ascii="Times New Roman" w:hAnsi="Times New Roman" w:cs="Times New Roman"/>
          <w:b/>
          <w:i/>
          <w:iCs/>
          <w:sz w:val="28"/>
          <w:szCs w:val="28"/>
          <w:lang w:val="es-ES_tradnl"/>
        </w:rPr>
        <w:t xml:space="preserve">América Latina. De la independencia a nuestros días. </w:t>
      </w:r>
      <w:r w:rsidRPr="00B12934">
        <w:rPr>
          <w:rFonts w:ascii="Times New Roman" w:hAnsi="Times New Roman" w:cs="Times New Roman"/>
          <w:b/>
          <w:sz w:val="28"/>
          <w:szCs w:val="28"/>
          <w:lang w:val="es-ES_tradnl"/>
        </w:rPr>
        <w:t>Labor.</w:t>
      </w:r>
    </w:p>
    <w:p w14:paraId="406B82D1"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-CHUECA GOITIA, F.; FAGEL, R.; KAGAN, R. L.; MITCHELL, B.; NAVASCUES PALACIO, P.; PARKER, G.; PÉREZ, J.; PIERSON, P. y SEED, P. (1999): </w:t>
      </w:r>
      <w:proofErr w:type="spellStart"/>
      <w:r w:rsidRPr="00B12934">
        <w:rPr>
          <w:rFonts w:ascii="Times New Roman" w:hAnsi="Times New Roman" w:cs="Times New Roman"/>
          <w:b/>
          <w:i/>
          <w:iCs/>
          <w:sz w:val="28"/>
          <w:szCs w:val="28"/>
        </w:rPr>
        <w:t>Carolus</w:t>
      </w:r>
      <w:proofErr w:type="spellEnd"/>
      <w:r w:rsidRPr="00B12934">
        <w:rPr>
          <w:rFonts w:ascii="Times New Roman" w:hAnsi="Times New Roman" w:cs="Times New Roman"/>
          <w:b/>
          <w:i/>
          <w:iCs/>
          <w:sz w:val="28"/>
          <w:szCs w:val="28"/>
        </w:rPr>
        <w:t xml:space="preserve"> V Imperator. </w:t>
      </w:r>
      <w:proofErr w:type="spellStart"/>
      <w:r w:rsidRPr="00B12934">
        <w:rPr>
          <w:rFonts w:ascii="Times New Roman" w:hAnsi="Times New Roman" w:cs="Times New Roman"/>
          <w:b/>
          <w:sz w:val="28"/>
          <w:szCs w:val="28"/>
        </w:rPr>
        <w:t>Lunwerg</w:t>
      </w:r>
      <w:proofErr w:type="spellEnd"/>
      <w:r w:rsidRPr="00B12934">
        <w:rPr>
          <w:rFonts w:ascii="Times New Roman" w:hAnsi="Times New Roman" w:cs="Times New Roman"/>
          <w:b/>
          <w:sz w:val="28"/>
          <w:szCs w:val="28"/>
        </w:rPr>
        <w:t>.</w:t>
      </w:r>
    </w:p>
    <w:p w14:paraId="778650DB"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-CIUDAD RUIZ, A.; IGLESIAS PONCE DE LEÓN, M.J. y ROJAS; J. L. DE (2000): </w:t>
      </w:r>
      <w:r w:rsidRPr="00B12934">
        <w:rPr>
          <w:rFonts w:ascii="Times New Roman" w:hAnsi="Times New Roman" w:cs="Times New Roman"/>
          <w:b/>
          <w:i/>
          <w:iCs/>
          <w:sz w:val="28"/>
          <w:szCs w:val="28"/>
        </w:rPr>
        <w:t xml:space="preserve">Historia de la Humanidad. Mesoamérica. </w:t>
      </w:r>
      <w:proofErr w:type="spellStart"/>
      <w:r w:rsidRPr="00B12934">
        <w:rPr>
          <w:rFonts w:ascii="Times New Roman" w:hAnsi="Times New Roman" w:cs="Times New Roman"/>
          <w:b/>
          <w:sz w:val="28"/>
          <w:szCs w:val="28"/>
        </w:rPr>
        <w:t>Credimar</w:t>
      </w:r>
      <w:proofErr w:type="spellEnd"/>
      <w:r w:rsidRPr="00B12934">
        <w:rPr>
          <w:rFonts w:ascii="Times New Roman" w:hAnsi="Times New Roman" w:cs="Times New Roman"/>
          <w:b/>
          <w:sz w:val="28"/>
          <w:szCs w:val="28"/>
        </w:rPr>
        <w:t>/Arlanza.</w:t>
      </w:r>
    </w:p>
    <w:p w14:paraId="76D8E5F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-CLAVERO, B. (2002): </w:t>
      </w:r>
      <w:r w:rsidRPr="00B12934">
        <w:rPr>
          <w:rFonts w:ascii="Times New Roman" w:hAnsi="Times New Roman" w:cs="Times New Roman"/>
          <w:b/>
          <w:i/>
          <w:iCs/>
          <w:sz w:val="28"/>
          <w:szCs w:val="28"/>
          <w:lang w:val="es-ES_tradnl"/>
        </w:rPr>
        <w:t xml:space="preserve">Genocidio y Justicia. </w:t>
      </w:r>
      <w:r w:rsidRPr="00B12934">
        <w:rPr>
          <w:rFonts w:ascii="Times New Roman" w:hAnsi="Times New Roman" w:cs="Times New Roman"/>
          <w:b/>
          <w:sz w:val="28"/>
          <w:szCs w:val="28"/>
          <w:lang w:val="es-ES_tradnl"/>
        </w:rPr>
        <w:t>Marcial Pons.</w:t>
      </w:r>
    </w:p>
    <w:p w14:paraId="79FAC057"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-CORRAL, J. L. (2008): </w:t>
      </w:r>
      <w:r w:rsidRPr="00B12934">
        <w:rPr>
          <w:rFonts w:ascii="Times New Roman" w:hAnsi="Times New Roman" w:cs="Times New Roman"/>
          <w:b/>
          <w:i/>
          <w:iCs/>
          <w:sz w:val="28"/>
          <w:szCs w:val="28"/>
        </w:rPr>
        <w:t xml:space="preserve">Una Historia de España. </w:t>
      </w:r>
      <w:proofErr w:type="spellStart"/>
      <w:r w:rsidRPr="00B12934">
        <w:rPr>
          <w:rFonts w:ascii="Times New Roman" w:hAnsi="Times New Roman" w:cs="Times New Roman"/>
          <w:b/>
          <w:sz w:val="28"/>
          <w:szCs w:val="28"/>
        </w:rPr>
        <w:t>Edhasa</w:t>
      </w:r>
      <w:proofErr w:type="spellEnd"/>
      <w:r w:rsidRPr="00B12934">
        <w:rPr>
          <w:rFonts w:ascii="Times New Roman" w:hAnsi="Times New Roman" w:cs="Times New Roman"/>
          <w:b/>
          <w:sz w:val="28"/>
          <w:szCs w:val="28"/>
        </w:rPr>
        <w:t>.</w:t>
      </w:r>
    </w:p>
    <w:p w14:paraId="23B1CFC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-DAVIES, N. (1977): </w:t>
      </w:r>
      <w:r w:rsidRPr="00B12934">
        <w:rPr>
          <w:rFonts w:ascii="Times New Roman" w:hAnsi="Times New Roman" w:cs="Times New Roman"/>
          <w:b/>
          <w:i/>
          <w:iCs/>
          <w:sz w:val="28"/>
          <w:szCs w:val="28"/>
          <w:lang w:val="es-ES_tradnl"/>
        </w:rPr>
        <w:t xml:space="preserve">Los Aztecas. </w:t>
      </w:r>
      <w:r w:rsidRPr="00B12934">
        <w:rPr>
          <w:rFonts w:ascii="Times New Roman" w:hAnsi="Times New Roman" w:cs="Times New Roman"/>
          <w:b/>
          <w:sz w:val="28"/>
          <w:szCs w:val="28"/>
          <w:lang w:val="es-ES_tradnl"/>
        </w:rPr>
        <w:t xml:space="preserve">Destino. </w:t>
      </w:r>
    </w:p>
    <w:p w14:paraId="777DD19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-DOMÍNGUEZ ORTIZ, A. (1997): </w:t>
      </w:r>
      <w:r w:rsidRPr="00B12934">
        <w:rPr>
          <w:rFonts w:ascii="Times New Roman" w:hAnsi="Times New Roman" w:cs="Times New Roman"/>
          <w:b/>
          <w:i/>
          <w:iCs/>
          <w:sz w:val="28"/>
          <w:szCs w:val="28"/>
          <w:lang w:val="es-ES_tradnl"/>
        </w:rPr>
        <w:t xml:space="preserve">Historia Universal. Edad Moderna. </w:t>
      </w:r>
      <w:r w:rsidRPr="00B12934">
        <w:rPr>
          <w:rFonts w:ascii="Times New Roman" w:hAnsi="Times New Roman" w:cs="Times New Roman"/>
          <w:b/>
          <w:sz w:val="28"/>
          <w:szCs w:val="28"/>
          <w:lang w:val="es-ES_tradnl"/>
        </w:rPr>
        <w:t>Vicens-Vives.</w:t>
      </w:r>
    </w:p>
    <w:p w14:paraId="30DECA8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-DURÁNTEZ PRADOS, F. A.; GARCÍA TATO, I.; PARDO GATO, J. R.; RUIZ RODRÍGUEZ, I.; SÁENZ DEL CASTILLO CABALLERO, J. y SEGURA GARCÍA, G. (2023): </w:t>
      </w:r>
      <w:r w:rsidRPr="00B12934">
        <w:rPr>
          <w:rFonts w:ascii="Times New Roman" w:hAnsi="Times New Roman" w:cs="Times New Roman"/>
          <w:b/>
          <w:i/>
          <w:iCs/>
          <w:sz w:val="28"/>
          <w:szCs w:val="28"/>
          <w:lang w:val="es-ES_tradnl"/>
        </w:rPr>
        <w:t xml:space="preserve">Hispanidad. </w:t>
      </w:r>
      <w:r w:rsidRPr="00B12934">
        <w:rPr>
          <w:rFonts w:ascii="Times New Roman" w:hAnsi="Times New Roman" w:cs="Times New Roman"/>
          <w:b/>
          <w:sz w:val="28"/>
          <w:szCs w:val="28"/>
          <w:lang w:val="es-ES_tradnl"/>
        </w:rPr>
        <w:t xml:space="preserve">Dykinson. </w:t>
      </w:r>
    </w:p>
    <w:p w14:paraId="6E0C5EE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-DUVERGER, C. (2023): </w:t>
      </w:r>
      <w:r w:rsidRPr="00B12934">
        <w:rPr>
          <w:rFonts w:ascii="Times New Roman" w:hAnsi="Times New Roman" w:cs="Times New Roman"/>
          <w:b/>
          <w:i/>
          <w:iCs/>
          <w:sz w:val="28"/>
          <w:szCs w:val="28"/>
          <w:lang w:val="es-ES_tradnl"/>
        </w:rPr>
        <w:t xml:space="preserve">Hernán Cortés, más allá de la leyenda. </w:t>
      </w:r>
      <w:r w:rsidRPr="00B12934">
        <w:rPr>
          <w:rFonts w:ascii="Times New Roman" w:hAnsi="Times New Roman" w:cs="Times New Roman"/>
          <w:b/>
          <w:sz w:val="28"/>
          <w:szCs w:val="28"/>
          <w:lang w:val="es-ES_tradnl"/>
        </w:rPr>
        <w:t>Santillana/Taurus.</w:t>
      </w:r>
    </w:p>
    <w:p w14:paraId="6BA1B72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-DUVIOLS, J. P. y BAREIRO SAGUIER, R. (Editores): </w:t>
      </w:r>
      <w:r w:rsidRPr="00B12934">
        <w:rPr>
          <w:rFonts w:ascii="Times New Roman" w:hAnsi="Times New Roman" w:cs="Times New Roman"/>
          <w:b/>
          <w:i/>
          <w:iCs/>
          <w:sz w:val="28"/>
          <w:szCs w:val="28"/>
          <w:lang w:val="es-ES_tradnl"/>
        </w:rPr>
        <w:t xml:space="preserve">Tentación de la Utopía. Las Misiones Jesuíticas del Paraguay. </w:t>
      </w:r>
      <w:r w:rsidRPr="00B12934">
        <w:rPr>
          <w:rFonts w:ascii="Times New Roman" w:hAnsi="Times New Roman" w:cs="Times New Roman"/>
          <w:b/>
          <w:sz w:val="28"/>
          <w:szCs w:val="28"/>
          <w:lang w:val="es-ES_tradnl"/>
        </w:rPr>
        <w:t>Tusquets/Círculo de Lectores.</w:t>
      </w:r>
    </w:p>
    <w:p w14:paraId="35FC6175"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-DYSON, J. y CHRISTOPHER, P. (1991): </w:t>
      </w:r>
      <w:r w:rsidRPr="00B12934">
        <w:rPr>
          <w:rFonts w:ascii="Times New Roman" w:hAnsi="Times New Roman" w:cs="Times New Roman"/>
          <w:b/>
          <w:i/>
          <w:iCs/>
          <w:sz w:val="28"/>
          <w:szCs w:val="28"/>
        </w:rPr>
        <w:t xml:space="preserve">Colón. Un hombre que cambió el mundo. </w:t>
      </w:r>
      <w:r w:rsidRPr="00B12934">
        <w:rPr>
          <w:rFonts w:ascii="Times New Roman" w:hAnsi="Times New Roman" w:cs="Times New Roman"/>
          <w:b/>
          <w:sz w:val="28"/>
          <w:szCs w:val="28"/>
        </w:rPr>
        <w:t xml:space="preserve">Círculo de Lectores. </w:t>
      </w:r>
    </w:p>
    <w:p w14:paraId="2E339CF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-ELLIOTT, J. H. (1987): </w:t>
      </w:r>
      <w:r w:rsidRPr="00B12934">
        <w:rPr>
          <w:rFonts w:ascii="Times New Roman" w:hAnsi="Times New Roman" w:cs="Times New Roman"/>
          <w:b/>
          <w:i/>
          <w:iCs/>
          <w:sz w:val="28"/>
          <w:szCs w:val="28"/>
          <w:lang w:val="es-ES_tradnl"/>
        </w:rPr>
        <w:t xml:space="preserve">La España Imperial, 1469-1716. </w:t>
      </w:r>
      <w:r w:rsidRPr="00B12934">
        <w:rPr>
          <w:rFonts w:ascii="Times New Roman" w:hAnsi="Times New Roman" w:cs="Times New Roman"/>
          <w:b/>
          <w:sz w:val="28"/>
          <w:szCs w:val="28"/>
          <w:lang w:val="es-ES_tradnl"/>
        </w:rPr>
        <w:t>Vicens-Vives.</w:t>
      </w:r>
    </w:p>
    <w:p w14:paraId="0D18C8C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-Erlanger, </w:t>
      </w:r>
      <w:proofErr w:type="spellStart"/>
      <w:r w:rsidRPr="00B12934">
        <w:rPr>
          <w:rFonts w:ascii="Times New Roman" w:hAnsi="Times New Roman" w:cs="Times New Roman"/>
          <w:b/>
          <w:sz w:val="28"/>
          <w:szCs w:val="28"/>
          <w:lang w:val="es-ES_tradnl"/>
        </w:rPr>
        <w:t>Ph</w:t>
      </w:r>
      <w:proofErr w:type="spellEnd"/>
      <w:r w:rsidRPr="00B12934">
        <w:rPr>
          <w:rFonts w:ascii="Times New Roman" w:hAnsi="Times New Roman" w:cs="Times New Roman"/>
          <w:b/>
          <w:sz w:val="28"/>
          <w:szCs w:val="28"/>
          <w:lang w:val="es-ES_tradnl"/>
        </w:rPr>
        <w:t xml:space="preserve">. (1988):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Salvat.</w:t>
      </w:r>
    </w:p>
    <w:p w14:paraId="0ADB647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(1988): </w:t>
      </w:r>
      <w:r w:rsidRPr="00B12934">
        <w:rPr>
          <w:rFonts w:ascii="Times New Roman" w:hAnsi="Times New Roman" w:cs="Times New Roman"/>
          <w:b/>
          <w:i/>
          <w:iCs/>
          <w:sz w:val="28"/>
          <w:szCs w:val="28"/>
          <w:lang w:val="es-ES_tradnl"/>
        </w:rPr>
        <w:t xml:space="preserve">Carlos V, el rey de los encomenderos americanos. </w:t>
      </w:r>
      <w:r w:rsidRPr="00B12934">
        <w:rPr>
          <w:rFonts w:ascii="Times New Roman" w:hAnsi="Times New Roman" w:cs="Times New Roman"/>
          <w:b/>
          <w:sz w:val="28"/>
          <w:szCs w:val="28"/>
          <w:lang w:val="es-ES_tradnl"/>
        </w:rPr>
        <w:t>Anaya.</w:t>
      </w:r>
    </w:p>
    <w:p w14:paraId="1DAA11D5"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6" w:name="_Hlk161000533"/>
      <w:r w:rsidRPr="00B12934">
        <w:rPr>
          <w:rFonts w:ascii="Times New Roman" w:hAnsi="Times New Roman" w:cs="Times New Roman"/>
          <w:b/>
          <w:sz w:val="28"/>
          <w:szCs w:val="28"/>
          <w:lang w:val="es-ES_tradnl"/>
        </w:rPr>
        <w:t>-FERNÁNDEZ ALVÁREZ, M. (2002):</w:t>
      </w:r>
      <w:bookmarkEnd w:id="6"/>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de España, de Ramón Menéndez Pidal (XXII/3). La España de Felipe II (1527-1598), en la estela imperial (1527-1565). </w:t>
      </w:r>
      <w:r w:rsidRPr="00B12934">
        <w:rPr>
          <w:rFonts w:ascii="Times New Roman" w:hAnsi="Times New Roman" w:cs="Times New Roman"/>
          <w:b/>
          <w:sz w:val="28"/>
          <w:szCs w:val="28"/>
          <w:lang w:val="es-ES_tradnl"/>
        </w:rPr>
        <w:t>Espasa-Calpe.</w:t>
      </w:r>
    </w:p>
    <w:p w14:paraId="207AE1B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(2003): </w:t>
      </w:r>
      <w:r w:rsidRPr="00B12934">
        <w:rPr>
          <w:rFonts w:ascii="Times New Roman" w:hAnsi="Times New Roman" w:cs="Times New Roman"/>
          <w:b/>
          <w:i/>
          <w:iCs/>
          <w:sz w:val="28"/>
          <w:szCs w:val="28"/>
          <w:lang w:val="es-ES_tradnl"/>
        </w:rPr>
        <w:t xml:space="preserve">Historia de España, de Ramón Menéndez Pidal (XXII/4). La España de Felipe II (1527-1598). Auge y declive de un imperio (1566-1598). </w:t>
      </w:r>
      <w:r w:rsidRPr="00B12934">
        <w:rPr>
          <w:rFonts w:ascii="Times New Roman" w:hAnsi="Times New Roman" w:cs="Times New Roman"/>
          <w:b/>
          <w:sz w:val="28"/>
          <w:szCs w:val="28"/>
          <w:lang w:val="es-ES_tradnl"/>
        </w:rPr>
        <w:t>Espasa-Calpe.</w:t>
      </w:r>
    </w:p>
    <w:p w14:paraId="2532BC7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(2004): </w:t>
      </w:r>
      <w:r w:rsidRPr="00B12934">
        <w:rPr>
          <w:rFonts w:ascii="Times New Roman" w:hAnsi="Times New Roman" w:cs="Times New Roman"/>
          <w:b/>
          <w:i/>
          <w:iCs/>
          <w:sz w:val="28"/>
          <w:szCs w:val="28"/>
          <w:lang w:val="es-ES_tradnl"/>
        </w:rPr>
        <w:t xml:space="preserve">Felipe II y su tiempo. </w:t>
      </w:r>
      <w:r w:rsidRPr="00B12934">
        <w:rPr>
          <w:rFonts w:ascii="Times New Roman" w:hAnsi="Times New Roman" w:cs="Times New Roman"/>
          <w:b/>
          <w:sz w:val="28"/>
          <w:szCs w:val="28"/>
          <w:lang w:val="es-ES_tradnl"/>
        </w:rPr>
        <w:t>Espasa-Calpe</w:t>
      </w:r>
    </w:p>
    <w:p w14:paraId="267512E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(2006): </w:t>
      </w:r>
      <w:r w:rsidRPr="00B12934">
        <w:rPr>
          <w:rFonts w:ascii="Times New Roman" w:hAnsi="Times New Roman" w:cs="Times New Roman"/>
          <w:b/>
          <w:i/>
          <w:iCs/>
          <w:sz w:val="28"/>
          <w:szCs w:val="28"/>
          <w:lang w:val="es-ES_tradnl"/>
        </w:rPr>
        <w:t xml:space="preserve">Historia de España. Edad Moderna (Tomo 3, 1). </w:t>
      </w:r>
      <w:proofErr w:type="spellStart"/>
      <w:r w:rsidRPr="00B12934">
        <w:rPr>
          <w:rFonts w:ascii="Times New Roman" w:hAnsi="Times New Roman" w:cs="Times New Roman"/>
          <w:b/>
          <w:sz w:val="28"/>
          <w:szCs w:val="28"/>
          <w:lang w:val="es-ES_tradnl"/>
        </w:rPr>
        <w:t>Durvan</w:t>
      </w:r>
      <w:proofErr w:type="spellEnd"/>
      <w:r w:rsidRPr="00B12934">
        <w:rPr>
          <w:rFonts w:ascii="Times New Roman" w:hAnsi="Times New Roman" w:cs="Times New Roman"/>
          <w:b/>
          <w:sz w:val="28"/>
          <w:szCs w:val="28"/>
          <w:lang w:val="es-ES_tradnl"/>
        </w:rPr>
        <w:t>.</w:t>
      </w:r>
    </w:p>
    <w:p w14:paraId="7462CA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(2010): </w:t>
      </w:r>
      <w:r w:rsidRPr="00B12934">
        <w:rPr>
          <w:rFonts w:ascii="Times New Roman" w:hAnsi="Times New Roman" w:cs="Times New Roman"/>
          <w:b/>
          <w:i/>
          <w:iCs/>
          <w:sz w:val="28"/>
          <w:szCs w:val="28"/>
          <w:lang w:val="es-ES_tradnl"/>
        </w:rPr>
        <w:t xml:space="preserve">Carlos V. Un hombre para Europa. </w:t>
      </w:r>
      <w:r w:rsidRPr="00B12934">
        <w:rPr>
          <w:rFonts w:ascii="Times New Roman" w:hAnsi="Times New Roman" w:cs="Times New Roman"/>
          <w:b/>
          <w:sz w:val="28"/>
          <w:szCs w:val="28"/>
          <w:lang w:val="es-ES_tradnl"/>
        </w:rPr>
        <w:t>Planeta.</w:t>
      </w:r>
    </w:p>
    <w:p w14:paraId="0CEF813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(2015): </w:t>
      </w:r>
      <w:r w:rsidRPr="00B12934">
        <w:rPr>
          <w:rFonts w:ascii="Times New Roman" w:hAnsi="Times New Roman" w:cs="Times New Roman"/>
          <w:b/>
          <w:i/>
          <w:iCs/>
          <w:sz w:val="28"/>
          <w:szCs w:val="28"/>
          <w:lang w:val="es-ES_tradnl"/>
        </w:rPr>
        <w:t xml:space="preserve">Carlos V. El César y El Hombre. </w:t>
      </w:r>
      <w:r w:rsidRPr="00B12934">
        <w:rPr>
          <w:rFonts w:ascii="Times New Roman" w:hAnsi="Times New Roman" w:cs="Times New Roman"/>
          <w:b/>
          <w:sz w:val="28"/>
          <w:szCs w:val="28"/>
          <w:lang w:val="es-ES_tradnl"/>
        </w:rPr>
        <w:t>Espasa/Planeta.</w:t>
      </w:r>
    </w:p>
    <w:p w14:paraId="5B3DD38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-FERNÁNDEZ-ARMESTO, F. (2004): </w:t>
      </w:r>
      <w:r w:rsidRPr="00B12934">
        <w:rPr>
          <w:rFonts w:ascii="Times New Roman" w:hAnsi="Times New Roman" w:cs="Times New Roman"/>
          <w:b/>
          <w:i/>
          <w:iCs/>
          <w:sz w:val="28"/>
          <w:szCs w:val="28"/>
          <w:lang w:val="es-ES_tradnl"/>
        </w:rPr>
        <w:t xml:space="preserve">Las Américas. </w:t>
      </w:r>
      <w:r w:rsidRPr="00B12934">
        <w:rPr>
          <w:rFonts w:ascii="Times New Roman" w:hAnsi="Times New Roman" w:cs="Times New Roman"/>
          <w:b/>
          <w:sz w:val="28"/>
          <w:szCs w:val="28"/>
          <w:lang w:val="es-ES_tradnl"/>
        </w:rPr>
        <w:t>Debate.</w:t>
      </w:r>
    </w:p>
    <w:p w14:paraId="6DE7ED9A"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Y FERNÁNDEZ DE RETANA, L. (1999): </w:t>
      </w:r>
      <w:r w:rsidRPr="00B12934">
        <w:rPr>
          <w:rFonts w:ascii="Times New Roman" w:hAnsi="Times New Roman" w:cs="Times New Roman"/>
          <w:b/>
          <w:i/>
          <w:iCs/>
          <w:sz w:val="28"/>
          <w:szCs w:val="28"/>
          <w:lang w:val="es-ES_tradnl"/>
        </w:rPr>
        <w:t xml:space="preserve">Historia de España, de Ramón Menéndez Pidal (XXII/2). España en tiempos de Felipe II, 1568-1598. </w:t>
      </w:r>
      <w:r w:rsidRPr="00B12934">
        <w:rPr>
          <w:rFonts w:ascii="Times New Roman" w:hAnsi="Times New Roman" w:cs="Times New Roman"/>
          <w:b/>
          <w:sz w:val="28"/>
          <w:szCs w:val="28"/>
          <w:lang w:val="es-ES_tradnl"/>
        </w:rPr>
        <w:t>Espasa-Calpe.</w:t>
      </w:r>
    </w:p>
    <w:p w14:paraId="759322C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-GARCÍA AÑOVEROS, J. M. (1986): </w:t>
      </w:r>
      <w:r w:rsidRPr="00B12934">
        <w:rPr>
          <w:rFonts w:ascii="Times New Roman" w:hAnsi="Times New Roman" w:cs="Times New Roman"/>
          <w:b/>
          <w:i/>
          <w:iCs/>
          <w:sz w:val="28"/>
          <w:szCs w:val="28"/>
          <w:lang w:val="es-ES_tradnl"/>
        </w:rPr>
        <w:t xml:space="preserve">Protagonistas de América. Pedro Alvarado. </w:t>
      </w:r>
      <w:r w:rsidRPr="00B12934">
        <w:rPr>
          <w:rFonts w:ascii="Times New Roman" w:hAnsi="Times New Roman" w:cs="Times New Roman"/>
          <w:b/>
          <w:sz w:val="28"/>
          <w:szCs w:val="28"/>
          <w:lang w:val="es-ES_tradnl"/>
        </w:rPr>
        <w:t>Historia-16/Quorum.</w:t>
      </w:r>
    </w:p>
    <w:p w14:paraId="28AB2E6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-GARCÍA CÁRCEL, R.; SIMÓN TARRES, A.; RODRÍGUEZ SÁNCHEZ, A. y CONTRERAS, J. (1991): </w:t>
      </w:r>
      <w:r w:rsidRPr="00B12934">
        <w:rPr>
          <w:rFonts w:ascii="Times New Roman" w:hAnsi="Times New Roman" w:cs="Times New Roman"/>
          <w:b/>
          <w:i/>
          <w:iCs/>
          <w:sz w:val="28"/>
          <w:szCs w:val="28"/>
          <w:lang w:val="es-ES_tradnl"/>
        </w:rPr>
        <w:t xml:space="preserve">Manual de Historia de España. Siglos XVI-XVII. </w:t>
      </w:r>
      <w:r w:rsidRPr="00B12934">
        <w:rPr>
          <w:rFonts w:ascii="Times New Roman" w:hAnsi="Times New Roman" w:cs="Times New Roman"/>
          <w:b/>
          <w:sz w:val="28"/>
          <w:szCs w:val="28"/>
          <w:lang w:val="es-ES_tradnl"/>
        </w:rPr>
        <w:t>Historia-16.</w:t>
      </w:r>
    </w:p>
    <w:p w14:paraId="4A1FD8B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-GARCÍA DE CORTÁZAR, F. y GONZÁLEZ VESGA J. M. (2012): </w:t>
      </w:r>
      <w:r w:rsidRPr="00B12934">
        <w:rPr>
          <w:rFonts w:ascii="Times New Roman" w:hAnsi="Times New Roman" w:cs="Times New Roman"/>
          <w:b/>
          <w:i/>
          <w:iCs/>
          <w:sz w:val="28"/>
          <w:szCs w:val="28"/>
          <w:lang w:val="es-ES_tradnl"/>
        </w:rPr>
        <w:t xml:space="preserve">Breve Historia de España. </w:t>
      </w:r>
      <w:r w:rsidRPr="00B12934">
        <w:rPr>
          <w:rFonts w:ascii="Times New Roman" w:hAnsi="Times New Roman" w:cs="Times New Roman"/>
          <w:b/>
          <w:sz w:val="28"/>
          <w:szCs w:val="28"/>
          <w:lang w:val="es-ES_tradnl"/>
        </w:rPr>
        <w:t>Alianza.</w:t>
      </w:r>
    </w:p>
    <w:p w14:paraId="42CADB1F"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-GÓMEZ DE AVELLANEDA, G. (1846/2020): </w:t>
      </w:r>
      <w:proofErr w:type="spellStart"/>
      <w:r w:rsidRPr="00B12934">
        <w:rPr>
          <w:rFonts w:ascii="Times New Roman" w:hAnsi="Times New Roman" w:cs="Times New Roman"/>
          <w:b/>
          <w:i/>
          <w:iCs/>
          <w:sz w:val="28"/>
          <w:szCs w:val="28"/>
          <w:lang w:val="es-ES_tradnl"/>
        </w:rPr>
        <w:t>Guatimozín</w:t>
      </w:r>
      <w:proofErr w:type="spellEnd"/>
      <w:r w:rsidRPr="00B12934">
        <w:rPr>
          <w:rFonts w:ascii="Times New Roman" w:hAnsi="Times New Roman" w:cs="Times New Roman"/>
          <w:b/>
          <w:i/>
          <w:iCs/>
          <w:sz w:val="28"/>
          <w:szCs w:val="28"/>
          <w:lang w:val="es-ES_tradnl"/>
        </w:rPr>
        <w:t>. Último emperador de México.</w:t>
      </w:r>
      <w:r w:rsidRPr="00B12934">
        <w:rPr>
          <w:rFonts w:ascii="Times New Roman" w:hAnsi="Times New Roman" w:cs="Times New Roman"/>
          <w:b/>
          <w:sz w:val="28"/>
          <w:szCs w:val="28"/>
          <w:lang w:val="es-ES_tradnl"/>
        </w:rPr>
        <w:t xml:space="preserve"> Cátedra. </w:t>
      </w:r>
    </w:p>
    <w:p w14:paraId="7B4515E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-GÓMEZ-LUCENA, E. (2013): </w:t>
      </w:r>
      <w:r w:rsidRPr="00B12934">
        <w:rPr>
          <w:rFonts w:ascii="Times New Roman" w:hAnsi="Times New Roman" w:cs="Times New Roman"/>
          <w:b/>
          <w:i/>
          <w:iCs/>
          <w:sz w:val="28"/>
          <w:szCs w:val="28"/>
          <w:lang w:val="es-ES_tradnl"/>
        </w:rPr>
        <w:t xml:space="preserve">Españolas del Nuevo Mundo. </w:t>
      </w:r>
      <w:r w:rsidRPr="00B12934">
        <w:rPr>
          <w:rFonts w:ascii="Times New Roman" w:hAnsi="Times New Roman" w:cs="Times New Roman"/>
          <w:b/>
          <w:sz w:val="28"/>
          <w:szCs w:val="28"/>
          <w:lang w:val="es-ES_tradnl"/>
        </w:rPr>
        <w:t>Cátedra/Grupo Anaya.</w:t>
      </w:r>
    </w:p>
    <w:p w14:paraId="2465BFA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-GONZÁLEZ HERNÁNDEZ, C. (2002): </w:t>
      </w:r>
      <w:r w:rsidRPr="00B12934">
        <w:rPr>
          <w:rFonts w:ascii="Times New Roman" w:hAnsi="Times New Roman" w:cs="Times New Roman"/>
          <w:b/>
          <w:i/>
          <w:iCs/>
          <w:sz w:val="28"/>
          <w:szCs w:val="28"/>
          <w:lang w:val="es-ES_tradnl"/>
        </w:rPr>
        <w:t xml:space="preserve">Doña Marina/La Malinche y la formación de la identidad mexicana. </w:t>
      </w:r>
      <w:r w:rsidRPr="00B12934">
        <w:rPr>
          <w:rFonts w:ascii="Times New Roman" w:hAnsi="Times New Roman" w:cs="Times New Roman"/>
          <w:b/>
          <w:sz w:val="28"/>
          <w:szCs w:val="28"/>
          <w:lang w:val="es-ES_tradnl"/>
        </w:rPr>
        <w:t xml:space="preserve">Encuentro. </w:t>
      </w:r>
    </w:p>
    <w:p w14:paraId="6E76D61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-HAMMETT, B. (2001): </w:t>
      </w:r>
      <w:r w:rsidRPr="00B12934">
        <w:rPr>
          <w:rFonts w:ascii="Times New Roman" w:hAnsi="Times New Roman" w:cs="Times New Roman"/>
          <w:b/>
          <w:i/>
          <w:iCs/>
          <w:sz w:val="28"/>
          <w:szCs w:val="28"/>
          <w:lang w:val="es-ES_tradnl"/>
        </w:rPr>
        <w:t xml:space="preserve">Historia de México. </w:t>
      </w:r>
      <w:r w:rsidRPr="00B12934">
        <w:rPr>
          <w:rFonts w:ascii="Times New Roman" w:hAnsi="Times New Roman" w:cs="Times New Roman"/>
          <w:b/>
          <w:sz w:val="28"/>
          <w:szCs w:val="28"/>
          <w:lang w:val="es-ES_tradnl"/>
        </w:rPr>
        <w:t xml:space="preserve">Cambridge </w:t>
      </w:r>
      <w:proofErr w:type="spellStart"/>
      <w:r w:rsidRPr="00B12934">
        <w:rPr>
          <w:rFonts w:ascii="Times New Roman" w:hAnsi="Times New Roman" w:cs="Times New Roman"/>
          <w:b/>
          <w:sz w:val="28"/>
          <w:szCs w:val="28"/>
          <w:lang w:val="es-ES_tradnl"/>
        </w:rPr>
        <w:t>University</w:t>
      </w:r>
      <w:proofErr w:type="spellEnd"/>
      <w:r w:rsidRPr="00B12934">
        <w:rPr>
          <w:rFonts w:ascii="Times New Roman" w:hAnsi="Times New Roman" w:cs="Times New Roman"/>
          <w:b/>
          <w:sz w:val="28"/>
          <w:szCs w:val="28"/>
          <w:lang w:val="es-ES_tradnl"/>
        </w:rPr>
        <w:t xml:space="preserve"> </w:t>
      </w:r>
      <w:proofErr w:type="spellStart"/>
      <w:r w:rsidRPr="00B12934">
        <w:rPr>
          <w:rFonts w:ascii="Times New Roman" w:hAnsi="Times New Roman" w:cs="Times New Roman"/>
          <w:b/>
          <w:sz w:val="28"/>
          <w:szCs w:val="28"/>
          <w:lang w:val="es-ES_tradnl"/>
        </w:rPr>
        <w:t>Press</w:t>
      </w:r>
      <w:proofErr w:type="spellEnd"/>
      <w:r w:rsidRPr="00B12934">
        <w:rPr>
          <w:rFonts w:ascii="Times New Roman" w:hAnsi="Times New Roman" w:cs="Times New Roman"/>
          <w:b/>
          <w:sz w:val="28"/>
          <w:szCs w:val="28"/>
          <w:lang w:val="es-ES_tradnl"/>
        </w:rPr>
        <w:t>.</w:t>
      </w:r>
    </w:p>
    <w:p w14:paraId="5FFF26EF"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-HERNÁNDEZ Y SÁNCHEZ-BARBA, M. (1987): </w:t>
      </w:r>
      <w:r w:rsidRPr="00B12934">
        <w:rPr>
          <w:rFonts w:ascii="Times New Roman" w:hAnsi="Times New Roman" w:cs="Times New Roman"/>
          <w:b/>
          <w:i/>
          <w:iCs/>
          <w:sz w:val="28"/>
          <w:szCs w:val="28"/>
          <w:lang w:val="es-ES_tradnl"/>
        </w:rPr>
        <w:t xml:space="preserve">Hernán Cortés. Protagonistas de América. </w:t>
      </w:r>
      <w:r w:rsidRPr="00B12934">
        <w:rPr>
          <w:rFonts w:ascii="Times New Roman" w:hAnsi="Times New Roman" w:cs="Times New Roman"/>
          <w:b/>
          <w:sz w:val="28"/>
          <w:szCs w:val="28"/>
          <w:lang w:val="es-ES_tradnl"/>
        </w:rPr>
        <w:t>Historia-16/Quorum.</w:t>
      </w:r>
    </w:p>
    <w:p w14:paraId="5A859A3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-HERNÁNDEZ Y SÁNCHEZ-BARBA, M. (1990): </w:t>
      </w:r>
      <w:r w:rsidRPr="00B12934">
        <w:rPr>
          <w:rFonts w:ascii="Times New Roman" w:hAnsi="Times New Roman" w:cs="Times New Roman"/>
          <w:b/>
          <w:i/>
          <w:iCs/>
          <w:sz w:val="28"/>
          <w:szCs w:val="28"/>
          <w:lang w:val="es-ES_tradnl"/>
        </w:rPr>
        <w:t xml:space="preserve">La monarquía española y América. Un destino histórico común. </w:t>
      </w:r>
      <w:r w:rsidRPr="00B12934">
        <w:rPr>
          <w:rFonts w:ascii="Times New Roman" w:hAnsi="Times New Roman" w:cs="Times New Roman"/>
          <w:b/>
          <w:sz w:val="28"/>
          <w:szCs w:val="28"/>
          <w:lang w:val="es-ES_tradnl"/>
        </w:rPr>
        <w:t>Rialp.</w:t>
      </w:r>
    </w:p>
    <w:p w14:paraId="527AA97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-IGLESIAS ORTEGA, L. (2007): </w:t>
      </w:r>
      <w:r w:rsidRPr="00B12934">
        <w:rPr>
          <w:rFonts w:ascii="Times New Roman" w:hAnsi="Times New Roman" w:cs="Times New Roman"/>
          <w:b/>
          <w:i/>
          <w:iCs/>
          <w:sz w:val="28"/>
          <w:szCs w:val="28"/>
          <w:lang w:val="es-ES_tradnl"/>
        </w:rPr>
        <w:t xml:space="preserve">Bartolomé de las Casas. </w:t>
      </w:r>
      <w:r w:rsidRPr="00B12934">
        <w:rPr>
          <w:rFonts w:ascii="Times New Roman" w:hAnsi="Times New Roman" w:cs="Times New Roman"/>
          <w:b/>
          <w:sz w:val="28"/>
          <w:szCs w:val="28"/>
          <w:lang w:val="es-ES_tradnl"/>
        </w:rPr>
        <w:t>Fundación José Manuel Lara.</w:t>
      </w:r>
    </w:p>
    <w:p w14:paraId="46C51B5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-JONES, D. (2022): </w:t>
      </w:r>
      <w:r w:rsidRPr="00B12934">
        <w:rPr>
          <w:rFonts w:ascii="Times New Roman" w:hAnsi="Times New Roman" w:cs="Times New Roman"/>
          <w:b/>
          <w:i/>
          <w:iCs/>
          <w:sz w:val="28"/>
          <w:szCs w:val="28"/>
          <w:lang w:val="es-ES_tradnl"/>
        </w:rPr>
        <w:t xml:space="preserve">Poder y tronos. </w:t>
      </w:r>
      <w:r w:rsidRPr="00B12934">
        <w:rPr>
          <w:rFonts w:ascii="Times New Roman" w:hAnsi="Times New Roman" w:cs="Times New Roman"/>
          <w:b/>
          <w:sz w:val="28"/>
          <w:szCs w:val="28"/>
          <w:lang w:val="es-ES_tradnl"/>
        </w:rPr>
        <w:t>Ático de los Libros.</w:t>
      </w:r>
    </w:p>
    <w:p w14:paraId="12B7C1C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(1984): </w:t>
      </w:r>
      <w:r w:rsidRPr="00B12934">
        <w:rPr>
          <w:rFonts w:ascii="Times New Roman" w:hAnsi="Times New Roman" w:cs="Times New Roman"/>
          <w:b/>
          <w:i/>
          <w:iCs/>
          <w:sz w:val="28"/>
          <w:szCs w:val="28"/>
          <w:lang w:val="es-ES_tradnl"/>
        </w:rPr>
        <w:t xml:space="preserve">Una sociedad conflictiva, 1469-1714. </w:t>
      </w:r>
      <w:r w:rsidRPr="00B12934">
        <w:rPr>
          <w:rFonts w:ascii="Times New Roman" w:hAnsi="Times New Roman" w:cs="Times New Roman"/>
          <w:b/>
          <w:sz w:val="28"/>
          <w:szCs w:val="28"/>
          <w:lang w:val="es-ES_tradnl"/>
        </w:rPr>
        <w:t>Alianza.</w:t>
      </w:r>
    </w:p>
    <w:p w14:paraId="2E911CCC"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sz w:val="28"/>
          <w:szCs w:val="28"/>
          <w:lang w:val="es-ES_tradnl"/>
        </w:rPr>
        <w:t xml:space="preserve">-KAMEN, H. (1997): </w:t>
      </w:r>
      <w:r w:rsidRPr="00B12934">
        <w:rPr>
          <w:rFonts w:ascii="Times New Roman" w:hAnsi="Times New Roman" w:cs="Times New Roman"/>
          <w:b/>
          <w:i/>
          <w:sz w:val="28"/>
          <w:szCs w:val="28"/>
          <w:lang w:val="es-ES_tradnl"/>
        </w:rPr>
        <w:t xml:space="preserve">Felipe de España. </w:t>
      </w:r>
      <w:r w:rsidRPr="00B12934">
        <w:rPr>
          <w:rFonts w:ascii="Times New Roman" w:hAnsi="Times New Roman" w:cs="Times New Roman"/>
          <w:b/>
          <w:iCs/>
          <w:sz w:val="28"/>
          <w:szCs w:val="28"/>
          <w:lang w:val="es-ES_tradnl"/>
        </w:rPr>
        <w:t>Siglo XXI de España.</w:t>
      </w:r>
    </w:p>
    <w:p w14:paraId="100A987A"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(2003): </w:t>
      </w:r>
      <w:r w:rsidRPr="00B12934">
        <w:rPr>
          <w:rFonts w:ascii="Times New Roman" w:hAnsi="Times New Roman" w:cs="Times New Roman"/>
          <w:b/>
          <w:i/>
          <w:iCs/>
          <w:sz w:val="28"/>
          <w:szCs w:val="28"/>
          <w:lang w:val="es-ES_tradnl"/>
        </w:rPr>
        <w:t xml:space="preserve">Imperio. </w:t>
      </w:r>
      <w:r w:rsidRPr="00B12934">
        <w:rPr>
          <w:rFonts w:ascii="Times New Roman" w:hAnsi="Times New Roman" w:cs="Times New Roman"/>
          <w:b/>
          <w:sz w:val="28"/>
          <w:szCs w:val="28"/>
          <w:lang w:val="es-ES_tradnl"/>
        </w:rPr>
        <w:t>Aguilar/Santillana.</w:t>
      </w:r>
    </w:p>
    <w:p w14:paraId="0188360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(2020): </w:t>
      </w:r>
      <w:r w:rsidRPr="00B12934">
        <w:rPr>
          <w:rFonts w:ascii="Times New Roman" w:hAnsi="Times New Roman" w:cs="Times New Roman"/>
          <w:b/>
          <w:i/>
          <w:iCs/>
          <w:sz w:val="28"/>
          <w:szCs w:val="28"/>
          <w:lang w:val="es-ES_tradnl"/>
        </w:rPr>
        <w:t xml:space="preserve">La invención de España. </w:t>
      </w:r>
      <w:r w:rsidRPr="00B12934">
        <w:rPr>
          <w:rFonts w:ascii="Times New Roman" w:hAnsi="Times New Roman" w:cs="Times New Roman"/>
          <w:b/>
          <w:sz w:val="28"/>
          <w:szCs w:val="28"/>
          <w:lang w:val="es-ES_tradnl"/>
        </w:rPr>
        <w:t>Espasa/Planeta.</w:t>
      </w:r>
    </w:p>
    <w:p w14:paraId="618E26E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-KIRKPATRICK, F. A. (2004): </w:t>
      </w:r>
      <w:r w:rsidRPr="00B12934">
        <w:rPr>
          <w:rFonts w:ascii="Times New Roman" w:hAnsi="Times New Roman" w:cs="Times New Roman"/>
          <w:b/>
          <w:i/>
          <w:iCs/>
          <w:sz w:val="28"/>
          <w:szCs w:val="28"/>
        </w:rPr>
        <w:t xml:space="preserve">Los Conquistadores Españoles. </w:t>
      </w:r>
      <w:r w:rsidRPr="00B12934">
        <w:rPr>
          <w:rFonts w:ascii="Times New Roman" w:hAnsi="Times New Roman" w:cs="Times New Roman"/>
          <w:b/>
          <w:sz w:val="28"/>
          <w:szCs w:val="28"/>
        </w:rPr>
        <w:t>Rialp.</w:t>
      </w:r>
    </w:p>
    <w:p w14:paraId="25773CC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rPr>
        <w:t>-</w:t>
      </w:r>
      <w:bookmarkStart w:id="7" w:name="_Hlk164500741"/>
      <w:r w:rsidRPr="00B12934">
        <w:rPr>
          <w:rFonts w:ascii="Times New Roman" w:hAnsi="Times New Roman" w:cs="Times New Roman"/>
          <w:b/>
          <w:sz w:val="28"/>
          <w:szCs w:val="28"/>
          <w:lang w:val="es-ES_tradnl"/>
        </w:rPr>
        <w:t xml:space="preserve">LEÓN-PORTILLA, M. (1986): </w:t>
      </w:r>
      <w:r w:rsidRPr="00B12934">
        <w:rPr>
          <w:rFonts w:ascii="Times New Roman" w:hAnsi="Times New Roman" w:cs="Times New Roman"/>
          <w:b/>
          <w:i/>
          <w:iCs/>
          <w:sz w:val="28"/>
          <w:szCs w:val="28"/>
          <w:lang w:val="es-ES_tradnl"/>
        </w:rPr>
        <w:t xml:space="preserve">Protagonistas de América. Bernardino de Sahagún. </w:t>
      </w:r>
      <w:r w:rsidRPr="00B12934">
        <w:rPr>
          <w:rFonts w:ascii="Times New Roman" w:hAnsi="Times New Roman" w:cs="Times New Roman"/>
          <w:b/>
          <w:sz w:val="28"/>
          <w:szCs w:val="28"/>
          <w:lang w:val="es-ES_tradnl"/>
        </w:rPr>
        <w:t>Historia-16/Quorum.</w:t>
      </w:r>
    </w:p>
    <w:bookmarkEnd w:id="7"/>
    <w:p w14:paraId="6A63102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 LEÓN-PORTILLA, M. (1986): </w:t>
      </w:r>
      <w:r w:rsidRPr="00B12934">
        <w:rPr>
          <w:rFonts w:ascii="Times New Roman" w:hAnsi="Times New Roman" w:cs="Times New Roman"/>
          <w:b/>
          <w:i/>
          <w:iCs/>
          <w:sz w:val="28"/>
          <w:szCs w:val="28"/>
          <w:lang w:val="es-ES_tradnl"/>
        </w:rPr>
        <w:t xml:space="preserve">Protagonistas de América. Bernardino de Sahagún. </w:t>
      </w:r>
      <w:r w:rsidRPr="00B12934">
        <w:rPr>
          <w:rFonts w:ascii="Times New Roman" w:hAnsi="Times New Roman" w:cs="Times New Roman"/>
          <w:b/>
          <w:sz w:val="28"/>
          <w:szCs w:val="28"/>
          <w:lang w:val="es-ES_tradnl"/>
        </w:rPr>
        <w:t>Historia-16/Quorum.</w:t>
      </w:r>
    </w:p>
    <w:p w14:paraId="756EB586"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w:t>
      </w:r>
      <w:bookmarkStart w:id="8" w:name="_Hlk162639039"/>
      <w:r w:rsidRPr="00B12934">
        <w:rPr>
          <w:rFonts w:ascii="Times New Roman" w:hAnsi="Times New Roman" w:cs="Times New Roman"/>
          <w:b/>
          <w:sz w:val="28"/>
          <w:szCs w:val="28"/>
          <w:lang w:val="es-ES_tradnl"/>
        </w:rPr>
        <w:t xml:space="preserve">LEÓN-PORTILLA, M. </w:t>
      </w:r>
      <w:bookmarkEnd w:id="8"/>
      <w:r w:rsidRPr="00B12934">
        <w:rPr>
          <w:rFonts w:ascii="Times New Roman" w:hAnsi="Times New Roman" w:cs="Times New Roman"/>
          <w:b/>
          <w:sz w:val="28"/>
          <w:szCs w:val="28"/>
          <w:lang w:val="es-ES_tradnl"/>
        </w:rPr>
        <w:t>(2003):</w:t>
      </w:r>
      <w:r w:rsidRPr="00B12934">
        <w:rPr>
          <w:rFonts w:ascii="Times New Roman" w:hAnsi="Times New Roman" w:cs="Times New Roman"/>
          <w:b/>
          <w:i/>
          <w:iCs/>
          <w:sz w:val="28"/>
          <w:szCs w:val="28"/>
          <w:lang w:val="es-ES_tradnl"/>
        </w:rPr>
        <w:t xml:space="preserve"> Códices. Los Antiguos Libros del Nuevo Mundo</w:t>
      </w:r>
      <w:r w:rsidRPr="00B12934">
        <w:rPr>
          <w:rFonts w:ascii="Times New Roman" w:hAnsi="Times New Roman" w:cs="Times New Roman"/>
          <w:b/>
          <w:sz w:val="28"/>
          <w:szCs w:val="28"/>
          <w:lang w:val="es-ES_tradnl"/>
        </w:rPr>
        <w:t>. Aguilar.</w:t>
      </w:r>
    </w:p>
    <w:p w14:paraId="3336D95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-LEÓN-PORTILLA, M. (2006): </w:t>
      </w:r>
      <w:r w:rsidRPr="00B12934">
        <w:rPr>
          <w:rFonts w:ascii="Times New Roman" w:hAnsi="Times New Roman" w:cs="Times New Roman"/>
          <w:b/>
          <w:i/>
          <w:iCs/>
          <w:sz w:val="28"/>
          <w:szCs w:val="28"/>
          <w:lang w:val="es-ES_tradnl"/>
        </w:rPr>
        <w:t xml:space="preserve">Aztecas-Mexicas. </w:t>
      </w:r>
      <w:r w:rsidRPr="00B12934">
        <w:rPr>
          <w:rFonts w:ascii="Times New Roman" w:hAnsi="Times New Roman" w:cs="Times New Roman"/>
          <w:b/>
          <w:sz w:val="28"/>
          <w:szCs w:val="28"/>
          <w:lang w:val="es-ES_tradnl"/>
        </w:rPr>
        <w:t>Algaba/</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5A3C4AE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-LONGHENA, M. (2001): </w:t>
      </w:r>
      <w:r w:rsidRPr="00B12934">
        <w:rPr>
          <w:rFonts w:ascii="Times New Roman" w:hAnsi="Times New Roman" w:cs="Times New Roman"/>
          <w:b/>
          <w:i/>
          <w:iCs/>
          <w:sz w:val="28"/>
          <w:szCs w:val="28"/>
          <w:lang w:val="es-ES_tradnl"/>
        </w:rPr>
        <w:t xml:space="preserve">México Antiguo. Historia y Cultura de los Pueblos Precolombinos. </w:t>
      </w:r>
      <w:r w:rsidRPr="00B12934">
        <w:rPr>
          <w:rFonts w:ascii="Times New Roman" w:hAnsi="Times New Roman" w:cs="Times New Roman"/>
          <w:b/>
          <w:sz w:val="28"/>
          <w:szCs w:val="28"/>
          <w:lang w:val="es-ES_tradnl"/>
        </w:rPr>
        <w:t>Folio/Óptima.</w:t>
      </w:r>
    </w:p>
    <w:p w14:paraId="56123C2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Arial Black" w:eastAsia="Times New Roman" w:hAnsi="Arial Black" w:cs="Times New Roman"/>
          <w:b/>
          <w:sz w:val="24"/>
          <w:szCs w:val="24"/>
          <w:lang w:val="es-ES_tradnl" w:eastAsia="es-ES"/>
        </w:rPr>
        <w:t>-</w:t>
      </w:r>
      <w:r w:rsidRPr="00B12934">
        <w:rPr>
          <w:rFonts w:ascii="Times New Roman" w:hAnsi="Times New Roman" w:cs="Times New Roman"/>
          <w:b/>
          <w:sz w:val="28"/>
          <w:szCs w:val="28"/>
          <w:lang w:val="es-ES_tradnl"/>
        </w:rPr>
        <w:t xml:space="preserve">LUCENA SALMORAL, M. (1988): </w:t>
      </w:r>
      <w:r w:rsidRPr="00B12934">
        <w:rPr>
          <w:rFonts w:ascii="Times New Roman" w:hAnsi="Times New Roman" w:cs="Times New Roman"/>
          <w:b/>
          <w:i/>
          <w:iCs/>
          <w:sz w:val="28"/>
          <w:szCs w:val="28"/>
          <w:lang w:val="es-ES_tradnl"/>
        </w:rPr>
        <w:t xml:space="preserve">Hernán Cortés, la espada de </w:t>
      </w:r>
      <w:proofErr w:type="spellStart"/>
      <w:r w:rsidRPr="00B12934">
        <w:rPr>
          <w:rFonts w:ascii="Times New Roman" w:hAnsi="Times New Roman" w:cs="Times New Roman"/>
          <w:b/>
          <w:i/>
          <w:iCs/>
          <w:sz w:val="28"/>
          <w:szCs w:val="28"/>
          <w:lang w:val="es-ES_tradnl"/>
        </w:rPr>
        <w:t>Quetzalcoál</w:t>
      </w:r>
      <w:proofErr w:type="spellEnd"/>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Anaya.</w:t>
      </w:r>
    </w:p>
    <w:p w14:paraId="149ACC3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-LUCENA SALMORAL, M (1991): </w:t>
      </w:r>
      <w:r w:rsidRPr="00B12934">
        <w:rPr>
          <w:rFonts w:ascii="Times New Roman" w:hAnsi="Times New Roman" w:cs="Times New Roman"/>
          <w:b/>
          <w:i/>
          <w:iCs/>
          <w:sz w:val="28"/>
          <w:szCs w:val="28"/>
          <w:lang w:val="es-ES_tradnl"/>
        </w:rPr>
        <w:t xml:space="preserve">América 1492. Retrato de un continente hace quinientos años. </w:t>
      </w:r>
      <w:r w:rsidRPr="00B12934">
        <w:rPr>
          <w:rFonts w:ascii="Times New Roman" w:hAnsi="Times New Roman" w:cs="Times New Roman"/>
          <w:b/>
          <w:sz w:val="28"/>
          <w:szCs w:val="28"/>
          <w:lang w:val="es-ES_tradnl"/>
        </w:rPr>
        <w:t>Círculo de Lectores/Anaya.</w:t>
      </w:r>
    </w:p>
    <w:p w14:paraId="1199DD6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-MADARIAGA, S. DE (1979/1985): </w:t>
      </w:r>
      <w:r w:rsidRPr="00B12934">
        <w:rPr>
          <w:rFonts w:ascii="Times New Roman" w:hAnsi="Times New Roman" w:cs="Times New Roman"/>
          <w:b/>
          <w:i/>
          <w:iCs/>
          <w:sz w:val="28"/>
          <w:szCs w:val="28"/>
          <w:lang w:val="es-ES_tradnl"/>
        </w:rPr>
        <w:t xml:space="preserve">El auge y el ocaso del Imperio español en América. </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56CECC4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-MALAMUD, C. (2005): </w:t>
      </w:r>
      <w:r w:rsidRPr="00B12934">
        <w:rPr>
          <w:rFonts w:ascii="Times New Roman" w:hAnsi="Times New Roman" w:cs="Times New Roman"/>
          <w:b/>
          <w:i/>
          <w:iCs/>
          <w:sz w:val="28"/>
          <w:szCs w:val="28"/>
          <w:lang w:val="es-ES_tradnl"/>
        </w:rPr>
        <w:t xml:space="preserve">Historia de América. </w:t>
      </w:r>
      <w:r w:rsidRPr="00B12934">
        <w:rPr>
          <w:rFonts w:ascii="Times New Roman" w:hAnsi="Times New Roman" w:cs="Times New Roman"/>
          <w:b/>
          <w:sz w:val="28"/>
          <w:szCs w:val="28"/>
          <w:lang w:val="es-ES_tradnl"/>
        </w:rPr>
        <w:t>Alianza.</w:t>
      </w:r>
    </w:p>
    <w:p w14:paraId="5680555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-MARQUÉS DE LOZOYA (1979): </w:t>
      </w:r>
      <w:r w:rsidRPr="00B12934">
        <w:rPr>
          <w:rFonts w:ascii="Times New Roman" w:hAnsi="Times New Roman" w:cs="Times New Roman"/>
          <w:b/>
          <w:i/>
          <w:iCs/>
          <w:sz w:val="28"/>
          <w:szCs w:val="28"/>
          <w:lang w:val="es-ES_tradnl"/>
        </w:rPr>
        <w:t xml:space="preserve">Historia de España (IV). </w:t>
      </w:r>
      <w:r w:rsidRPr="00B12934">
        <w:rPr>
          <w:rFonts w:ascii="Times New Roman" w:hAnsi="Times New Roman" w:cs="Times New Roman"/>
          <w:b/>
          <w:sz w:val="28"/>
          <w:szCs w:val="28"/>
          <w:lang w:val="es-ES_tradnl"/>
        </w:rPr>
        <w:t>Salvat.</w:t>
      </w:r>
    </w:p>
    <w:p w14:paraId="1456499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-MARTÍN RODRÍGUEZ, J. L. y Martínez Shaw, C. y Tusell, J. (2004): </w:t>
      </w:r>
      <w:r w:rsidRPr="00B12934">
        <w:rPr>
          <w:rFonts w:ascii="Times New Roman" w:hAnsi="Times New Roman" w:cs="Times New Roman"/>
          <w:b/>
          <w:i/>
          <w:iCs/>
          <w:sz w:val="28"/>
          <w:szCs w:val="28"/>
          <w:lang w:val="es-ES_tradnl"/>
        </w:rPr>
        <w:t>Historia de España. De la Prehistoria al fin del Antiguo Régimen</w:t>
      </w:r>
      <w:r w:rsidRPr="00B12934">
        <w:rPr>
          <w:rFonts w:ascii="Times New Roman" w:hAnsi="Times New Roman" w:cs="Times New Roman"/>
          <w:b/>
          <w:sz w:val="28"/>
          <w:szCs w:val="28"/>
          <w:lang w:val="es-ES_tradnl"/>
        </w:rPr>
        <w:t>. Taurus.</w:t>
      </w:r>
    </w:p>
    <w:p w14:paraId="4D50EF2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RODRÍGUEZ, J. L. (1988): </w:t>
      </w:r>
      <w:proofErr w:type="spellStart"/>
      <w:r w:rsidRPr="00B12934">
        <w:rPr>
          <w:rFonts w:ascii="Times New Roman" w:hAnsi="Times New Roman" w:cs="Times New Roman"/>
          <w:b/>
          <w:i/>
          <w:iCs/>
          <w:sz w:val="28"/>
          <w:szCs w:val="28"/>
          <w:lang w:val="es-ES_tradnl"/>
        </w:rPr>
        <w:t>Motecuhzóma</w:t>
      </w:r>
      <w:proofErr w:type="spellEnd"/>
      <w:r w:rsidRPr="00B12934">
        <w:rPr>
          <w:rFonts w:ascii="Times New Roman" w:hAnsi="Times New Roman" w:cs="Times New Roman"/>
          <w:b/>
          <w:i/>
          <w:iCs/>
          <w:sz w:val="28"/>
          <w:szCs w:val="28"/>
          <w:lang w:val="es-ES_tradnl"/>
        </w:rPr>
        <w:t xml:space="preserve"> y Cuauhtémoc. Los últimos emperadores aztecas. </w:t>
      </w:r>
      <w:r w:rsidRPr="00B12934">
        <w:rPr>
          <w:rFonts w:ascii="Times New Roman" w:hAnsi="Times New Roman" w:cs="Times New Roman"/>
          <w:b/>
          <w:sz w:val="28"/>
          <w:szCs w:val="28"/>
          <w:lang w:val="es-ES_tradnl"/>
        </w:rPr>
        <w:t xml:space="preserve">Anaya.  </w:t>
      </w:r>
    </w:p>
    <w:p w14:paraId="34F497B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RUIZ, E. (2020): </w:t>
      </w:r>
      <w:r w:rsidRPr="00B12934">
        <w:rPr>
          <w:rFonts w:ascii="Times New Roman" w:hAnsi="Times New Roman" w:cs="Times New Roman"/>
          <w:b/>
          <w:i/>
          <w:iCs/>
          <w:sz w:val="28"/>
          <w:szCs w:val="28"/>
          <w:lang w:val="es-ES_tradnl"/>
        </w:rPr>
        <w:t xml:space="preserve">Felipe II. Hombre, Rey, Mito. </w:t>
      </w:r>
      <w:r w:rsidRPr="00B12934">
        <w:rPr>
          <w:rFonts w:ascii="Times New Roman" w:hAnsi="Times New Roman" w:cs="Times New Roman"/>
          <w:b/>
          <w:sz w:val="28"/>
          <w:szCs w:val="28"/>
          <w:lang w:val="es-ES_tradnl"/>
        </w:rPr>
        <w:t>La Esfera de los Libros.</w:t>
      </w:r>
    </w:p>
    <w:p w14:paraId="266C554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SHAW, C. (1980): </w:t>
      </w:r>
      <w:r w:rsidRPr="00B12934">
        <w:rPr>
          <w:rFonts w:ascii="Times New Roman" w:hAnsi="Times New Roman" w:cs="Times New Roman"/>
          <w:b/>
          <w:i/>
          <w:iCs/>
          <w:sz w:val="28"/>
          <w:szCs w:val="28"/>
          <w:lang w:val="es-ES_tradnl"/>
        </w:rPr>
        <w:t xml:space="preserve">Nueva Historia de España (50/3). </w:t>
      </w:r>
      <w:proofErr w:type="spellStart"/>
      <w:r w:rsidRPr="00B12934">
        <w:rPr>
          <w:rFonts w:ascii="Times New Roman" w:hAnsi="Times New Roman" w:cs="Times New Roman"/>
          <w:b/>
          <w:sz w:val="28"/>
          <w:szCs w:val="28"/>
          <w:lang w:val="es-ES_tradnl"/>
        </w:rPr>
        <w:t>Asuri</w:t>
      </w:r>
      <w:proofErr w:type="spellEnd"/>
      <w:r w:rsidRPr="00B12934">
        <w:rPr>
          <w:rFonts w:ascii="Times New Roman" w:hAnsi="Times New Roman" w:cs="Times New Roman"/>
          <w:b/>
          <w:sz w:val="28"/>
          <w:szCs w:val="28"/>
          <w:lang w:val="es-ES_tradnl"/>
        </w:rPr>
        <w:t>/Desclée de Brouwer.</w:t>
      </w:r>
    </w:p>
    <w:p w14:paraId="2510D89E" w14:textId="77777777" w:rsidR="00B12934" w:rsidRPr="00B12934" w:rsidRDefault="00B12934" w:rsidP="00B12934">
      <w:pPr>
        <w:spacing w:after="0" w:line="259" w:lineRule="auto"/>
        <w:rPr>
          <w:rFonts w:ascii="Times New Roman" w:hAnsi="Times New Roman" w:cs="Times New Roman"/>
          <w:b/>
          <w:sz w:val="28"/>
          <w:szCs w:val="28"/>
          <w:lang w:val="en-US"/>
        </w:rPr>
      </w:pPr>
      <w:r w:rsidRPr="00B12934">
        <w:rPr>
          <w:rFonts w:ascii="Times New Roman" w:hAnsi="Times New Roman" w:cs="Times New Roman"/>
          <w:b/>
          <w:sz w:val="28"/>
          <w:szCs w:val="28"/>
        </w:rPr>
        <w:t xml:space="preserve">-MATOS MOCTEZUMA, E. (2002): </w:t>
      </w:r>
      <w:r w:rsidRPr="00B12934">
        <w:rPr>
          <w:rFonts w:ascii="Times New Roman" w:hAnsi="Times New Roman" w:cs="Times New Roman"/>
          <w:b/>
          <w:i/>
          <w:iCs/>
          <w:sz w:val="28"/>
          <w:szCs w:val="28"/>
        </w:rPr>
        <w:t xml:space="preserve">Aztecas. </w:t>
      </w:r>
      <w:r w:rsidRPr="00B12934">
        <w:rPr>
          <w:rFonts w:ascii="Times New Roman" w:hAnsi="Times New Roman" w:cs="Times New Roman"/>
          <w:b/>
          <w:sz w:val="28"/>
          <w:szCs w:val="28"/>
          <w:lang w:val="en-US"/>
        </w:rPr>
        <w:t>Turner/Royal Academy of Arts.</w:t>
      </w:r>
    </w:p>
    <w:p w14:paraId="1252EBF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-MATOS MOCTEZUMA, E. (2003): </w:t>
      </w:r>
      <w:r w:rsidRPr="00B12934">
        <w:rPr>
          <w:rFonts w:ascii="Times New Roman" w:hAnsi="Times New Roman" w:cs="Times New Roman"/>
          <w:b/>
          <w:i/>
          <w:iCs/>
          <w:sz w:val="28"/>
          <w:szCs w:val="28"/>
          <w:lang w:val="es-ES_tradnl"/>
        </w:rPr>
        <w:t xml:space="preserve">Vida, pasión y muerte de Tenochtitlan. </w:t>
      </w:r>
      <w:r w:rsidRPr="00B12934">
        <w:rPr>
          <w:rFonts w:ascii="Times New Roman" w:hAnsi="Times New Roman" w:cs="Times New Roman"/>
          <w:b/>
          <w:sz w:val="28"/>
          <w:szCs w:val="28"/>
          <w:lang w:val="es-ES_tradnl"/>
        </w:rPr>
        <w:t>Fondo de Cultura Económica.</w:t>
      </w:r>
    </w:p>
    <w:p w14:paraId="1233DA1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 CABALLOS, E. (2021): </w:t>
      </w:r>
      <w:r w:rsidRPr="00B12934">
        <w:rPr>
          <w:rFonts w:ascii="Times New Roman" w:hAnsi="Times New Roman" w:cs="Times New Roman"/>
          <w:b/>
          <w:i/>
          <w:iCs/>
          <w:sz w:val="28"/>
          <w:szCs w:val="28"/>
          <w:lang w:val="es-ES_tradnl"/>
        </w:rPr>
        <w:t xml:space="preserve">Hernán Cortés. Una biografía para el siglo XXI. </w:t>
      </w:r>
      <w:r w:rsidRPr="00B12934">
        <w:rPr>
          <w:rFonts w:ascii="Times New Roman" w:hAnsi="Times New Roman" w:cs="Times New Roman"/>
          <w:b/>
          <w:sz w:val="28"/>
          <w:szCs w:val="28"/>
          <w:lang w:val="es-ES_tradnl"/>
        </w:rPr>
        <w:t>Crítica/Grupo Planeta.</w:t>
      </w:r>
    </w:p>
    <w:p w14:paraId="6A41AED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-MIRALLES OSTOS, J. (2001/2004): </w:t>
      </w:r>
      <w:r w:rsidRPr="00B12934">
        <w:rPr>
          <w:rFonts w:ascii="Times New Roman" w:hAnsi="Times New Roman" w:cs="Times New Roman"/>
          <w:b/>
          <w:i/>
          <w:iCs/>
          <w:sz w:val="28"/>
          <w:szCs w:val="28"/>
          <w:lang w:val="es-ES_tradnl"/>
        </w:rPr>
        <w:t xml:space="preserve">Hernán Cortés. Inventor de México. </w:t>
      </w:r>
      <w:r w:rsidRPr="00B12934">
        <w:rPr>
          <w:rFonts w:ascii="Times New Roman" w:hAnsi="Times New Roman" w:cs="Times New Roman"/>
          <w:b/>
          <w:sz w:val="28"/>
          <w:szCs w:val="28"/>
          <w:lang w:val="es-ES_tradnl"/>
        </w:rPr>
        <w:t xml:space="preserve">ABC/Folio/Tusquets. </w:t>
      </w:r>
    </w:p>
    <w:p w14:paraId="74DE5BAD"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-MIRALLES OSTOS, J. (2002): </w:t>
      </w:r>
      <w:r w:rsidRPr="00B12934">
        <w:rPr>
          <w:rFonts w:ascii="Times New Roman" w:hAnsi="Times New Roman" w:cs="Times New Roman"/>
          <w:b/>
          <w:i/>
          <w:iCs/>
          <w:sz w:val="28"/>
          <w:szCs w:val="28"/>
          <w:lang w:val="es-ES_tradnl"/>
        </w:rPr>
        <w:t xml:space="preserve">Hernán Cortés. </w:t>
      </w:r>
      <w:r w:rsidRPr="00B12934">
        <w:rPr>
          <w:rFonts w:ascii="Times New Roman" w:hAnsi="Times New Roman" w:cs="Times New Roman"/>
          <w:b/>
          <w:sz w:val="28"/>
          <w:szCs w:val="28"/>
          <w:lang w:val="es-ES_tradnl"/>
        </w:rPr>
        <w:t>Tusquets.</w:t>
      </w:r>
    </w:p>
    <w:p w14:paraId="117004A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-OLAIZOLA, J. L. (2004): </w:t>
      </w:r>
      <w:r w:rsidRPr="00B12934">
        <w:rPr>
          <w:rFonts w:ascii="Times New Roman" w:hAnsi="Times New Roman" w:cs="Times New Roman"/>
          <w:b/>
          <w:i/>
          <w:iCs/>
          <w:sz w:val="28"/>
          <w:szCs w:val="28"/>
          <w:lang w:val="es-ES_tradnl"/>
        </w:rPr>
        <w:t xml:space="preserve">De Numancia a Trafalgar. Victorias y derrotas de nuestra historia. </w:t>
      </w:r>
      <w:r w:rsidRPr="00B12934">
        <w:rPr>
          <w:rFonts w:ascii="Times New Roman" w:hAnsi="Times New Roman" w:cs="Times New Roman"/>
          <w:b/>
          <w:sz w:val="28"/>
          <w:szCs w:val="28"/>
          <w:lang w:val="es-ES_tradnl"/>
        </w:rPr>
        <w:t>Temas de Hoy.</w:t>
      </w:r>
    </w:p>
    <w:p w14:paraId="116FE1AD"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-PAGDEN, A. (1988): </w:t>
      </w:r>
      <w:r w:rsidRPr="00B12934">
        <w:rPr>
          <w:rFonts w:ascii="Times New Roman" w:hAnsi="Times New Roman" w:cs="Times New Roman"/>
          <w:b/>
          <w:i/>
          <w:iCs/>
          <w:sz w:val="28"/>
          <w:szCs w:val="28"/>
          <w:lang w:val="es-ES_tradnl"/>
        </w:rPr>
        <w:t xml:space="preserve">La caída del hombre natural. </w:t>
      </w:r>
      <w:r w:rsidRPr="00B12934">
        <w:rPr>
          <w:rFonts w:ascii="Times New Roman" w:hAnsi="Times New Roman" w:cs="Times New Roman"/>
          <w:b/>
          <w:sz w:val="28"/>
          <w:szCs w:val="28"/>
          <w:lang w:val="es-ES_tradnl"/>
        </w:rPr>
        <w:t>Alianza.</w:t>
      </w:r>
    </w:p>
    <w:p w14:paraId="0C315D4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(2015): </w:t>
      </w:r>
      <w:r w:rsidRPr="00B12934">
        <w:rPr>
          <w:rFonts w:ascii="Times New Roman" w:hAnsi="Times New Roman" w:cs="Times New Roman"/>
          <w:b/>
          <w:i/>
          <w:iCs/>
          <w:sz w:val="28"/>
          <w:szCs w:val="28"/>
          <w:lang w:val="es-ES_tradnl"/>
        </w:rPr>
        <w:t xml:space="preserve">El rey imprudente. </w:t>
      </w:r>
      <w:r w:rsidRPr="00B12934">
        <w:rPr>
          <w:rFonts w:ascii="Times New Roman" w:hAnsi="Times New Roman" w:cs="Times New Roman"/>
          <w:b/>
          <w:sz w:val="28"/>
          <w:szCs w:val="28"/>
          <w:lang w:val="es-ES_tradnl"/>
        </w:rPr>
        <w:t>Planeta.</w:t>
      </w:r>
    </w:p>
    <w:p w14:paraId="5CD32AF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(2018): </w:t>
      </w:r>
      <w:r w:rsidRPr="00B12934">
        <w:rPr>
          <w:rFonts w:ascii="Times New Roman" w:hAnsi="Times New Roman" w:cs="Times New Roman"/>
          <w:b/>
          <w:i/>
          <w:iCs/>
          <w:sz w:val="28"/>
          <w:szCs w:val="28"/>
          <w:lang w:val="es-ES_tradnl"/>
        </w:rPr>
        <w:t xml:space="preserve">Felipe II. </w:t>
      </w:r>
      <w:r w:rsidRPr="00B12934">
        <w:rPr>
          <w:rFonts w:ascii="Times New Roman" w:hAnsi="Times New Roman" w:cs="Times New Roman"/>
          <w:b/>
          <w:sz w:val="28"/>
          <w:szCs w:val="28"/>
          <w:lang w:val="es-ES_tradnl"/>
        </w:rPr>
        <w:t>Planeta.</w:t>
      </w:r>
    </w:p>
    <w:p w14:paraId="2C23B02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(2019):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Planeta.</w:t>
      </w:r>
    </w:p>
    <w:p w14:paraId="7029960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MALLAÍNA, P. E. (1988): </w:t>
      </w:r>
      <w:r w:rsidRPr="00B12934">
        <w:rPr>
          <w:rFonts w:ascii="Times New Roman" w:hAnsi="Times New Roman" w:cs="Times New Roman"/>
          <w:b/>
          <w:i/>
          <w:iCs/>
          <w:sz w:val="28"/>
          <w:szCs w:val="28"/>
          <w:lang w:val="es-ES_tradnl"/>
        </w:rPr>
        <w:t xml:space="preserve">La colonización. La huella de España en América. </w:t>
      </w:r>
      <w:r w:rsidRPr="00B12934">
        <w:rPr>
          <w:rFonts w:ascii="Times New Roman" w:hAnsi="Times New Roman" w:cs="Times New Roman"/>
          <w:b/>
          <w:sz w:val="28"/>
          <w:szCs w:val="28"/>
          <w:lang w:val="es-ES_tradnl"/>
        </w:rPr>
        <w:t>Anaya.</w:t>
      </w:r>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 xml:space="preserve"> </w:t>
      </w:r>
    </w:p>
    <w:p w14:paraId="066D0D1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J. (1998): </w:t>
      </w:r>
      <w:r w:rsidRPr="00B12934">
        <w:rPr>
          <w:rFonts w:ascii="Times New Roman" w:hAnsi="Times New Roman" w:cs="Times New Roman"/>
          <w:b/>
          <w:i/>
          <w:iCs/>
          <w:sz w:val="28"/>
          <w:szCs w:val="28"/>
          <w:lang w:val="es-ES_tradnl"/>
        </w:rPr>
        <w:t xml:space="preserve">Carlos V, soberano de dos mundos. </w:t>
      </w:r>
      <w:r w:rsidRPr="00B12934">
        <w:rPr>
          <w:rFonts w:ascii="Times New Roman" w:hAnsi="Times New Roman" w:cs="Times New Roman"/>
          <w:b/>
          <w:sz w:val="28"/>
          <w:szCs w:val="28"/>
          <w:lang w:val="es-ES_tradnl"/>
        </w:rPr>
        <w:t>Ediciones-B.</w:t>
      </w:r>
    </w:p>
    <w:p w14:paraId="209C0C1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J. (1999):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Temas de Hoy.</w:t>
      </w:r>
    </w:p>
    <w:p w14:paraId="1D8894F1"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sz w:val="28"/>
          <w:szCs w:val="28"/>
          <w:lang w:val="es-ES_tradnl"/>
        </w:rPr>
        <w:t xml:space="preserve">-PÉREZ, J. (2006): </w:t>
      </w:r>
      <w:r w:rsidRPr="00B12934">
        <w:rPr>
          <w:rFonts w:ascii="Times New Roman" w:hAnsi="Times New Roman" w:cs="Times New Roman"/>
          <w:b/>
          <w:i/>
          <w:sz w:val="28"/>
          <w:szCs w:val="28"/>
          <w:lang w:val="es-ES_tradnl"/>
        </w:rPr>
        <w:t xml:space="preserve">Mitos y tópicos de la Historia de España y América. </w:t>
      </w:r>
      <w:r w:rsidRPr="00B12934">
        <w:rPr>
          <w:rFonts w:ascii="Times New Roman" w:hAnsi="Times New Roman" w:cs="Times New Roman"/>
          <w:b/>
          <w:iCs/>
          <w:sz w:val="28"/>
          <w:szCs w:val="28"/>
          <w:lang w:val="es-ES_tradnl"/>
        </w:rPr>
        <w:t>Algaba/</w:t>
      </w:r>
      <w:proofErr w:type="spellStart"/>
      <w:r w:rsidRPr="00B12934">
        <w:rPr>
          <w:rFonts w:ascii="Times New Roman" w:hAnsi="Times New Roman" w:cs="Times New Roman"/>
          <w:b/>
          <w:iCs/>
          <w:sz w:val="28"/>
          <w:szCs w:val="28"/>
          <w:lang w:val="es-ES_tradnl"/>
        </w:rPr>
        <w:t>Edaf</w:t>
      </w:r>
      <w:proofErr w:type="spellEnd"/>
      <w:r w:rsidRPr="00B12934">
        <w:rPr>
          <w:rFonts w:ascii="Times New Roman" w:hAnsi="Times New Roman" w:cs="Times New Roman"/>
          <w:b/>
          <w:iCs/>
          <w:sz w:val="28"/>
          <w:szCs w:val="28"/>
          <w:lang w:val="es-ES_tradnl"/>
        </w:rPr>
        <w:t>.</w:t>
      </w:r>
    </w:p>
    <w:p w14:paraId="1BC69913"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iCs/>
          <w:sz w:val="28"/>
          <w:szCs w:val="28"/>
          <w:lang w:val="es-ES_tradnl"/>
        </w:rPr>
        <w:t xml:space="preserve">-PÉREZ HENARES, A. (2023): </w:t>
      </w:r>
      <w:r w:rsidRPr="00B12934">
        <w:rPr>
          <w:rFonts w:ascii="Times New Roman" w:hAnsi="Times New Roman" w:cs="Times New Roman"/>
          <w:b/>
          <w:i/>
          <w:sz w:val="28"/>
          <w:szCs w:val="28"/>
          <w:lang w:val="es-ES_tradnl"/>
        </w:rPr>
        <w:t xml:space="preserve">La Española. </w:t>
      </w:r>
      <w:r w:rsidRPr="00B12934">
        <w:rPr>
          <w:rFonts w:ascii="Times New Roman" w:hAnsi="Times New Roman" w:cs="Times New Roman"/>
          <w:b/>
          <w:iCs/>
          <w:sz w:val="28"/>
          <w:szCs w:val="28"/>
          <w:lang w:val="es-ES_tradnl"/>
        </w:rPr>
        <w:t xml:space="preserve">Harper-Collins. </w:t>
      </w:r>
    </w:p>
    <w:p w14:paraId="2CEB383C"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-PRESCOTT, W. H. (1843. Editor: R. Torres Pabón, 2003)): </w:t>
      </w:r>
      <w:r w:rsidRPr="00B12934">
        <w:rPr>
          <w:rFonts w:ascii="Times New Roman" w:hAnsi="Times New Roman" w:cs="Times New Roman"/>
          <w:b/>
          <w:i/>
          <w:iCs/>
          <w:sz w:val="28"/>
          <w:szCs w:val="28"/>
        </w:rPr>
        <w:t>Historia de la Conquista de México</w:t>
      </w:r>
      <w:r w:rsidRPr="00B12934">
        <w:rPr>
          <w:rFonts w:ascii="Times New Roman" w:hAnsi="Times New Roman" w:cs="Times New Roman"/>
          <w:b/>
          <w:sz w:val="28"/>
          <w:szCs w:val="28"/>
        </w:rPr>
        <w:t>. Antonio Machado.</w:t>
      </w:r>
    </w:p>
    <w:p w14:paraId="56D91077"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-RAMÍREZ </w:t>
      </w:r>
      <w:proofErr w:type="spellStart"/>
      <w:r w:rsidRPr="00B12934">
        <w:rPr>
          <w:rFonts w:ascii="Times New Roman" w:hAnsi="Times New Roman" w:cs="Times New Roman"/>
          <w:b/>
          <w:sz w:val="28"/>
          <w:szCs w:val="28"/>
        </w:rPr>
        <w:t>RAMÍREZ</w:t>
      </w:r>
      <w:proofErr w:type="spellEnd"/>
      <w:r w:rsidRPr="00B12934">
        <w:rPr>
          <w:rFonts w:ascii="Times New Roman" w:hAnsi="Times New Roman" w:cs="Times New Roman"/>
          <w:b/>
          <w:sz w:val="28"/>
          <w:szCs w:val="28"/>
        </w:rPr>
        <w:t xml:space="preserve">, S. (2021): </w:t>
      </w:r>
      <w:r w:rsidRPr="00B12934">
        <w:rPr>
          <w:rFonts w:ascii="Times New Roman" w:hAnsi="Times New Roman" w:cs="Times New Roman"/>
          <w:b/>
          <w:i/>
          <w:iCs/>
          <w:sz w:val="28"/>
          <w:szCs w:val="28"/>
        </w:rPr>
        <w:t xml:space="preserve">Francisco de los Cobos y las artes en la corte de Carlos V. </w:t>
      </w:r>
      <w:r w:rsidRPr="00B12934">
        <w:rPr>
          <w:rFonts w:ascii="Times New Roman" w:hAnsi="Times New Roman" w:cs="Times New Roman"/>
          <w:b/>
          <w:sz w:val="28"/>
          <w:szCs w:val="28"/>
        </w:rPr>
        <w:t>Centro de Estudios Europa Hispánica.</w:t>
      </w:r>
    </w:p>
    <w:p w14:paraId="605987AF"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-RESTALL, M. y FERNÁNDEZ-ARMESTO, F. (2013): </w:t>
      </w:r>
      <w:r w:rsidRPr="00B12934">
        <w:rPr>
          <w:rFonts w:ascii="Times New Roman" w:hAnsi="Times New Roman" w:cs="Times New Roman"/>
          <w:b/>
          <w:i/>
          <w:iCs/>
          <w:sz w:val="28"/>
          <w:szCs w:val="28"/>
        </w:rPr>
        <w:t xml:space="preserve">Los Conquistadores. Una Breve Introducción. </w:t>
      </w:r>
      <w:r w:rsidRPr="00B12934">
        <w:rPr>
          <w:rFonts w:ascii="Times New Roman" w:hAnsi="Times New Roman" w:cs="Times New Roman"/>
          <w:b/>
          <w:sz w:val="28"/>
          <w:szCs w:val="28"/>
        </w:rPr>
        <w:t>Alianza.</w:t>
      </w:r>
    </w:p>
    <w:p w14:paraId="65B7385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-RINKE, S. (2021): </w:t>
      </w:r>
      <w:r w:rsidRPr="00B12934">
        <w:rPr>
          <w:rFonts w:ascii="Times New Roman" w:hAnsi="Times New Roman" w:cs="Times New Roman"/>
          <w:b/>
          <w:i/>
          <w:iCs/>
          <w:sz w:val="28"/>
          <w:szCs w:val="28"/>
        </w:rPr>
        <w:t xml:space="preserve">Conquistadores y aztecas. </w:t>
      </w:r>
      <w:proofErr w:type="spellStart"/>
      <w:r w:rsidRPr="00B12934">
        <w:rPr>
          <w:rFonts w:ascii="Times New Roman" w:hAnsi="Times New Roman" w:cs="Times New Roman"/>
          <w:b/>
          <w:sz w:val="28"/>
          <w:szCs w:val="28"/>
        </w:rPr>
        <w:t>Edaf</w:t>
      </w:r>
      <w:proofErr w:type="spellEnd"/>
      <w:r w:rsidRPr="00B12934">
        <w:rPr>
          <w:rFonts w:ascii="Times New Roman" w:hAnsi="Times New Roman" w:cs="Times New Roman"/>
          <w:b/>
          <w:sz w:val="28"/>
          <w:szCs w:val="28"/>
        </w:rPr>
        <w:t>.</w:t>
      </w:r>
    </w:p>
    <w:p w14:paraId="40F92D6F" w14:textId="77777777" w:rsidR="00B12934" w:rsidRPr="00B12934" w:rsidRDefault="00B12934" w:rsidP="00B12934">
      <w:pPr>
        <w:spacing w:after="0" w:line="259" w:lineRule="auto"/>
        <w:rPr>
          <w:rFonts w:ascii="Times New Roman" w:hAnsi="Times New Roman" w:cs="Times New Roman"/>
          <w:b/>
          <w:sz w:val="28"/>
          <w:szCs w:val="28"/>
          <w:lang w:val="en-US"/>
        </w:rPr>
      </w:pPr>
      <w:r w:rsidRPr="00B12934">
        <w:rPr>
          <w:rFonts w:ascii="Times New Roman" w:hAnsi="Times New Roman" w:cs="Times New Roman"/>
          <w:b/>
          <w:sz w:val="28"/>
          <w:szCs w:val="28"/>
        </w:rPr>
        <w:t xml:space="preserve">-RÍOS MAZCARELLE, M. (1996): </w:t>
      </w:r>
      <w:r w:rsidRPr="00B12934">
        <w:rPr>
          <w:rFonts w:ascii="Times New Roman" w:hAnsi="Times New Roman" w:cs="Times New Roman"/>
          <w:b/>
          <w:i/>
          <w:iCs/>
          <w:sz w:val="28"/>
          <w:szCs w:val="28"/>
        </w:rPr>
        <w:t xml:space="preserve">Carlos V El Emperador. </w:t>
      </w:r>
      <w:proofErr w:type="spellStart"/>
      <w:r w:rsidRPr="00B12934">
        <w:rPr>
          <w:rFonts w:ascii="Times New Roman" w:hAnsi="Times New Roman" w:cs="Times New Roman"/>
          <w:b/>
          <w:sz w:val="28"/>
          <w:szCs w:val="28"/>
          <w:lang w:val="en-US"/>
        </w:rPr>
        <w:t>Alderabán</w:t>
      </w:r>
      <w:proofErr w:type="spellEnd"/>
      <w:r w:rsidRPr="00B12934">
        <w:rPr>
          <w:rFonts w:ascii="Times New Roman" w:hAnsi="Times New Roman" w:cs="Times New Roman"/>
          <w:b/>
          <w:sz w:val="28"/>
          <w:szCs w:val="28"/>
          <w:lang w:val="en-US"/>
        </w:rPr>
        <w:t>.</w:t>
      </w:r>
    </w:p>
    <w:p w14:paraId="3250CE45" w14:textId="77777777" w:rsidR="00B12934" w:rsidRPr="00346619" w:rsidRDefault="00B12934" w:rsidP="00B12934">
      <w:pPr>
        <w:spacing w:after="0" w:line="259" w:lineRule="auto"/>
        <w:rPr>
          <w:rFonts w:ascii="Times New Roman" w:hAnsi="Times New Roman" w:cs="Times New Roman"/>
          <w:b/>
          <w:sz w:val="28"/>
          <w:szCs w:val="28"/>
          <w:lang w:val="en-US"/>
        </w:rPr>
      </w:pPr>
      <w:r w:rsidRPr="00346619">
        <w:rPr>
          <w:rFonts w:ascii="Times New Roman" w:hAnsi="Times New Roman" w:cs="Times New Roman"/>
          <w:b/>
          <w:sz w:val="28"/>
          <w:szCs w:val="28"/>
          <w:lang w:val="en-US"/>
        </w:rPr>
        <w:lastRenderedPageBreak/>
        <w:t xml:space="preserve">-ROSSET, E. (2004): </w:t>
      </w:r>
      <w:proofErr w:type="spellStart"/>
      <w:r w:rsidRPr="00346619">
        <w:rPr>
          <w:rFonts w:ascii="Times New Roman" w:hAnsi="Times New Roman" w:cs="Times New Roman"/>
          <w:b/>
          <w:i/>
          <w:iCs/>
          <w:sz w:val="28"/>
          <w:szCs w:val="28"/>
          <w:lang w:val="en-US"/>
        </w:rPr>
        <w:t>Malinche</w:t>
      </w:r>
      <w:proofErr w:type="spellEnd"/>
      <w:r w:rsidRPr="00346619">
        <w:rPr>
          <w:rFonts w:ascii="Times New Roman" w:hAnsi="Times New Roman" w:cs="Times New Roman"/>
          <w:b/>
          <w:i/>
          <w:iCs/>
          <w:sz w:val="28"/>
          <w:szCs w:val="28"/>
          <w:lang w:val="en-US"/>
        </w:rPr>
        <w:t xml:space="preserve">. </w:t>
      </w:r>
      <w:proofErr w:type="spellStart"/>
      <w:r w:rsidRPr="00346619">
        <w:rPr>
          <w:rFonts w:ascii="Times New Roman" w:hAnsi="Times New Roman" w:cs="Times New Roman"/>
          <w:b/>
          <w:sz w:val="28"/>
          <w:szCs w:val="28"/>
          <w:lang w:val="en-US"/>
        </w:rPr>
        <w:t>Edhasa</w:t>
      </w:r>
      <w:proofErr w:type="spellEnd"/>
      <w:r w:rsidRPr="00346619">
        <w:rPr>
          <w:rFonts w:ascii="Times New Roman" w:hAnsi="Times New Roman" w:cs="Times New Roman"/>
          <w:b/>
          <w:sz w:val="28"/>
          <w:szCs w:val="28"/>
          <w:lang w:val="en-US"/>
        </w:rPr>
        <w:t>.</w:t>
      </w:r>
    </w:p>
    <w:p w14:paraId="610609D3" w14:textId="77777777" w:rsidR="00B12934" w:rsidRPr="00B12934" w:rsidRDefault="00B12934" w:rsidP="00B12934">
      <w:pPr>
        <w:spacing w:after="0" w:line="259" w:lineRule="auto"/>
        <w:rPr>
          <w:rFonts w:ascii="Times New Roman" w:hAnsi="Times New Roman" w:cs="Times New Roman"/>
          <w:b/>
          <w:iCs/>
          <w:sz w:val="28"/>
          <w:szCs w:val="28"/>
        </w:rPr>
      </w:pPr>
      <w:r w:rsidRPr="00B12934">
        <w:rPr>
          <w:rFonts w:ascii="Times New Roman" w:hAnsi="Times New Roman" w:cs="Times New Roman"/>
          <w:b/>
          <w:sz w:val="28"/>
          <w:szCs w:val="28"/>
        </w:rPr>
        <w:t xml:space="preserve">-RUBIO DONZÉ, J. (2023): </w:t>
      </w:r>
      <w:r w:rsidRPr="00B12934">
        <w:rPr>
          <w:rFonts w:ascii="Times New Roman" w:hAnsi="Times New Roman" w:cs="Times New Roman"/>
          <w:b/>
          <w:i/>
          <w:sz w:val="28"/>
          <w:szCs w:val="28"/>
        </w:rPr>
        <w:t xml:space="preserve">España contra su Leyenda Negra. </w:t>
      </w:r>
      <w:r w:rsidRPr="00B12934">
        <w:rPr>
          <w:rFonts w:ascii="Times New Roman" w:hAnsi="Times New Roman" w:cs="Times New Roman"/>
          <w:b/>
          <w:iCs/>
          <w:sz w:val="28"/>
          <w:szCs w:val="28"/>
        </w:rPr>
        <w:t>La Esfera de los Libros.</w:t>
      </w:r>
    </w:p>
    <w:p w14:paraId="3FB3DEE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-THOMAS, H. (2003): </w:t>
      </w:r>
      <w:r w:rsidRPr="00B12934">
        <w:rPr>
          <w:rFonts w:ascii="Times New Roman" w:hAnsi="Times New Roman" w:cs="Times New Roman"/>
          <w:b/>
          <w:i/>
          <w:iCs/>
          <w:sz w:val="28"/>
          <w:szCs w:val="28"/>
          <w:lang w:val="es-ES_tradnl"/>
        </w:rPr>
        <w:t xml:space="preserve">El Imperio español, de Colón a Magallanes.    </w:t>
      </w:r>
      <w:r w:rsidRPr="00B12934">
        <w:rPr>
          <w:rFonts w:ascii="Times New Roman" w:hAnsi="Times New Roman" w:cs="Times New Roman"/>
          <w:b/>
          <w:sz w:val="28"/>
          <w:szCs w:val="28"/>
          <w:lang w:val="es-ES_tradnl"/>
        </w:rPr>
        <w:t>Planeta.</w:t>
      </w:r>
    </w:p>
    <w:p w14:paraId="727B62C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-THOMAS, H. (2010): </w:t>
      </w:r>
      <w:r w:rsidRPr="00B12934">
        <w:rPr>
          <w:rFonts w:ascii="Times New Roman" w:hAnsi="Times New Roman" w:cs="Times New Roman"/>
          <w:b/>
          <w:i/>
          <w:iCs/>
          <w:sz w:val="28"/>
          <w:szCs w:val="28"/>
          <w:lang w:val="es-ES_tradnl"/>
        </w:rPr>
        <w:t xml:space="preserve">La Conquista de México. </w:t>
      </w:r>
      <w:r w:rsidRPr="00B12934">
        <w:rPr>
          <w:rFonts w:ascii="Times New Roman" w:hAnsi="Times New Roman" w:cs="Times New Roman"/>
          <w:b/>
          <w:sz w:val="28"/>
          <w:szCs w:val="28"/>
          <w:lang w:val="es-ES_tradnl"/>
        </w:rPr>
        <w:t>Planeta.</w:t>
      </w:r>
    </w:p>
    <w:p w14:paraId="0288D60B"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 xml:space="preserve">-THOMAS, H. (2020): </w:t>
      </w:r>
      <w:r w:rsidRPr="00B12934">
        <w:rPr>
          <w:rFonts w:ascii="Times New Roman" w:hAnsi="Times New Roman" w:cs="Times New Roman"/>
          <w:b/>
          <w:i/>
          <w:iCs/>
          <w:sz w:val="28"/>
          <w:szCs w:val="28"/>
          <w:lang w:val="es-ES_tradnl"/>
        </w:rPr>
        <w:t xml:space="preserve">Yo, Moctezuma. Emperador de los aztecas. </w:t>
      </w:r>
      <w:r w:rsidRPr="00B12934">
        <w:rPr>
          <w:rFonts w:ascii="Times New Roman" w:hAnsi="Times New Roman" w:cs="Times New Roman"/>
          <w:b/>
          <w:sz w:val="28"/>
          <w:szCs w:val="28"/>
          <w:lang w:val="es-ES_tradnl"/>
        </w:rPr>
        <w:t xml:space="preserve">Planeta. </w:t>
      </w:r>
      <w:r w:rsidRPr="00B12934">
        <w:rPr>
          <w:rFonts w:ascii="Times New Roman" w:hAnsi="Times New Roman" w:cs="Times New Roman"/>
          <w:b/>
          <w:i/>
          <w:iCs/>
          <w:sz w:val="28"/>
          <w:szCs w:val="28"/>
          <w:lang w:val="es-ES_tradnl"/>
        </w:rPr>
        <w:t xml:space="preserve"> </w:t>
      </w:r>
    </w:p>
    <w:p w14:paraId="5688199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CHAMORRO, G. (1987): </w:t>
      </w:r>
      <w:r w:rsidRPr="00B12934">
        <w:rPr>
          <w:rFonts w:ascii="Times New Roman" w:hAnsi="Times New Roman" w:cs="Times New Roman"/>
          <w:b/>
          <w:i/>
          <w:iCs/>
          <w:sz w:val="28"/>
          <w:szCs w:val="28"/>
          <w:lang w:val="es-ES_tradnl"/>
        </w:rPr>
        <w:t xml:space="preserve">Moctezuma. Protagonistas de América. </w:t>
      </w:r>
      <w:r w:rsidRPr="00B12934">
        <w:rPr>
          <w:rFonts w:ascii="Times New Roman" w:hAnsi="Times New Roman" w:cs="Times New Roman"/>
          <w:b/>
          <w:sz w:val="28"/>
          <w:szCs w:val="28"/>
          <w:lang w:val="es-ES_tradnl"/>
        </w:rPr>
        <w:t>Historia-16/Quorum.</w:t>
      </w:r>
    </w:p>
    <w:p w14:paraId="3E49CB0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CHAMORRO, G. (2006): </w:t>
      </w:r>
      <w:r w:rsidRPr="00B12934">
        <w:rPr>
          <w:rFonts w:ascii="Times New Roman" w:hAnsi="Times New Roman" w:cs="Times New Roman"/>
          <w:b/>
          <w:i/>
          <w:iCs/>
          <w:sz w:val="28"/>
          <w:szCs w:val="28"/>
          <w:lang w:val="es-ES_tradnl"/>
        </w:rPr>
        <w:t xml:space="preserve">Moctezuma. </w:t>
      </w:r>
      <w:r w:rsidRPr="00B12934">
        <w:rPr>
          <w:rFonts w:ascii="Times New Roman" w:hAnsi="Times New Roman" w:cs="Times New Roman"/>
          <w:b/>
          <w:sz w:val="28"/>
          <w:szCs w:val="28"/>
          <w:lang w:val="es-ES_tradnl"/>
        </w:rPr>
        <w:t>Algaba/</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2FFDFBD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PÉREZ, A. (2023): </w:t>
      </w:r>
      <w:r w:rsidRPr="00B12934">
        <w:rPr>
          <w:rFonts w:ascii="Times New Roman" w:hAnsi="Times New Roman" w:cs="Times New Roman"/>
          <w:b/>
          <w:i/>
          <w:iCs/>
          <w:sz w:val="28"/>
          <w:szCs w:val="28"/>
          <w:lang w:val="es-ES_tradnl"/>
        </w:rPr>
        <w:t xml:space="preserve">Malinche. </w:t>
      </w:r>
      <w:r w:rsidRPr="00B12934">
        <w:rPr>
          <w:rFonts w:ascii="Times New Roman" w:hAnsi="Times New Roman" w:cs="Times New Roman"/>
          <w:b/>
          <w:sz w:val="28"/>
          <w:szCs w:val="28"/>
          <w:lang w:val="es-ES_tradnl"/>
        </w:rPr>
        <w:t>La Esfera de los Libros.</w:t>
      </w:r>
    </w:p>
    <w:p w14:paraId="3DB276F0"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 xml:space="preserve">-ZUNZUNEGUI, J. M. (2023): </w:t>
      </w:r>
      <w:r w:rsidRPr="00B12934">
        <w:rPr>
          <w:rFonts w:ascii="Times New Roman" w:hAnsi="Times New Roman" w:cs="Times New Roman"/>
          <w:b/>
          <w:i/>
          <w:iCs/>
          <w:sz w:val="28"/>
          <w:szCs w:val="28"/>
          <w:lang w:val="es-ES_tradnl"/>
        </w:rPr>
        <w:t xml:space="preserve">Hernán Cortés. Encuentro y conquista. </w:t>
      </w:r>
      <w:r w:rsidRPr="00B12934">
        <w:rPr>
          <w:rFonts w:ascii="Times New Roman" w:hAnsi="Times New Roman" w:cs="Times New Roman"/>
          <w:b/>
          <w:sz w:val="28"/>
          <w:szCs w:val="28"/>
          <w:lang w:val="es-ES_tradnl"/>
        </w:rPr>
        <w:t>Grijalbo/</w:t>
      </w:r>
      <w:proofErr w:type="spellStart"/>
      <w:r w:rsidRPr="00B12934">
        <w:rPr>
          <w:rFonts w:ascii="Times New Roman" w:hAnsi="Times New Roman" w:cs="Times New Roman"/>
          <w:b/>
          <w:sz w:val="28"/>
          <w:szCs w:val="28"/>
          <w:lang w:val="es-ES_tradnl"/>
        </w:rPr>
        <w:t>Penguin</w:t>
      </w:r>
      <w:proofErr w:type="spellEnd"/>
      <w:r w:rsidRPr="00B12934">
        <w:rPr>
          <w:rFonts w:ascii="Times New Roman" w:hAnsi="Times New Roman" w:cs="Times New Roman"/>
          <w:b/>
          <w:sz w:val="28"/>
          <w:szCs w:val="28"/>
          <w:lang w:val="es-ES_tradnl"/>
        </w:rPr>
        <w:t xml:space="preserve"> </w:t>
      </w:r>
      <w:proofErr w:type="spellStart"/>
      <w:r w:rsidRPr="00B12934">
        <w:rPr>
          <w:rFonts w:ascii="Times New Roman" w:hAnsi="Times New Roman" w:cs="Times New Roman"/>
          <w:b/>
          <w:sz w:val="28"/>
          <w:szCs w:val="28"/>
          <w:lang w:val="es-ES_tradnl"/>
        </w:rPr>
        <w:t>Random</w:t>
      </w:r>
      <w:proofErr w:type="spellEnd"/>
      <w:r w:rsidRPr="00B12934">
        <w:rPr>
          <w:rFonts w:ascii="Times New Roman" w:hAnsi="Times New Roman" w:cs="Times New Roman"/>
          <w:b/>
          <w:sz w:val="28"/>
          <w:szCs w:val="28"/>
          <w:lang w:val="es-ES_tradnl"/>
        </w:rPr>
        <w:t xml:space="preserve"> House.</w:t>
      </w:r>
      <w:r w:rsidRPr="00B12934">
        <w:rPr>
          <w:rFonts w:ascii="Times New Roman" w:hAnsi="Times New Roman" w:cs="Times New Roman"/>
          <w:b/>
          <w:i/>
          <w:iCs/>
          <w:sz w:val="28"/>
          <w:szCs w:val="28"/>
          <w:lang w:val="es-ES_tradnl"/>
        </w:rPr>
        <w:t xml:space="preserve"> </w:t>
      </w:r>
    </w:p>
    <w:p w14:paraId="7CDBE6F1" w14:textId="74486634" w:rsidR="008D648C" w:rsidRPr="008D648C" w:rsidRDefault="00634FF9" w:rsidP="00634FF9">
      <w:pPr>
        <w:spacing w:after="0"/>
        <w:rPr>
          <w:rFonts w:ascii="Times New Roman" w:hAnsi="Times New Roman" w:cs="Times New Roman"/>
          <w:b/>
          <w:u w:val="single"/>
          <w:lang w:val="es-ES_tradnl"/>
        </w:rPr>
      </w:pPr>
      <w:r>
        <w:rPr>
          <w:rFonts w:ascii="Times New Roman" w:hAnsi="Times New Roman" w:cs="Times New Roman"/>
          <w:b/>
          <w:sz w:val="36"/>
          <w:szCs w:val="36"/>
          <w:u w:val="single"/>
          <w:lang w:val="es-ES_tradnl"/>
        </w:rPr>
        <w:t xml:space="preserve">                                </w:t>
      </w:r>
    </w:p>
    <w:p w14:paraId="2D8BA4D0" w14:textId="77777777" w:rsidR="00AF7E5B" w:rsidRDefault="00AF7E5B" w:rsidP="00634FF9">
      <w:pPr>
        <w:spacing w:after="0"/>
        <w:rPr>
          <w:rFonts w:ascii="Times New Roman" w:hAnsi="Times New Roman" w:cs="Times New Roman"/>
          <w:b/>
          <w:u w:val="single"/>
          <w:lang w:val="es-ES_tradnl"/>
        </w:rPr>
      </w:pPr>
    </w:p>
    <w:p w14:paraId="20FF137E" w14:textId="77777777" w:rsidR="00AF7E5B" w:rsidRPr="00AF7E5B" w:rsidRDefault="00AF7E5B" w:rsidP="00AF7E5B">
      <w:pPr>
        <w:spacing w:line="259" w:lineRule="auto"/>
        <w:jc w:val="both"/>
        <w:rPr>
          <w:rFonts w:ascii="Times New Roman" w:hAnsi="Times New Roman" w:cs="Times New Roman"/>
          <w:b/>
          <w:bCs/>
          <w:sz w:val="24"/>
          <w:szCs w:val="24"/>
        </w:rPr>
      </w:pPr>
      <w:r w:rsidRPr="00AF7E5B">
        <w:rPr>
          <w:rFonts w:ascii="Times New Roman" w:hAnsi="Times New Roman" w:cs="Times New Roman"/>
          <w:b/>
          <w:color w:val="00B050"/>
          <w:sz w:val="28"/>
          <w:szCs w:val="28"/>
          <w:u w:val="single"/>
        </w:rPr>
        <w:t>-CURRICULUM VITAE-</w:t>
      </w:r>
    </w:p>
    <w:p w14:paraId="749B7E7F"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Zamoranos “Florián de Ocampo”. (CSIC).</w:t>
      </w:r>
    </w:p>
    <w:p w14:paraId="0C50B10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Ateneo de Valladolid (Creación año-1872).</w:t>
      </w:r>
    </w:p>
    <w:p w14:paraId="0EA4C3D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Gerundenses (CSIC).</w:t>
      </w:r>
    </w:p>
    <w:p w14:paraId="61FA0EE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Real Sociedad Arqueológica Tarraconense (CSIC).</w:t>
      </w:r>
    </w:p>
    <w:p w14:paraId="511BBC0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Círculo Cultural Péndulo de Baza (UNESCO).</w:t>
      </w:r>
    </w:p>
    <w:p w14:paraId="3008D373"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Históricos de Granada y su Reino (CSIC).</w:t>
      </w:r>
    </w:p>
    <w:p w14:paraId="5DA4AF21"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Benaventanos “Ledo del Pozo” (CSIC).</w:t>
      </w:r>
    </w:p>
    <w:p w14:paraId="11DF625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Fenicios y Púnicos (CSIC).</w:t>
      </w:r>
    </w:p>
    <w:p w14:paraId="41CCD69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Históricos Jerezanos (CSIC).</w:t>
      </w:r>
    </w:p>
    <w:p w14:paraId="6A51F63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Héroes de Cavite (2024).</w:t>
      </w:r>
    </w:p>
    <w:p w14:paraId="655E6F45"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Ateneo Jovellanos (Creación año-1953).</w:t>
      </w:r>
    </w:p>
    <w:p w14:paraId="72DF901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Sociedad Española de Estudios Clásicos (CSIC).</w:t>
      </w:r>
    </w:p>
    <w:p w14:paraId="05A8B7E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Sociedad Española de Estudios Medievales (CSIC).</w:t>
      </w:r>
    </w:p>
    <w:p w14:paraId="34A2D249" w14:textId="77777777" w:rsidR="00AF7E5B" w:rsidRPr="00AF7E5B" w:rsidRDefault="00AF7E5B" w:rsidP="00AF7E5B">
      <w:pPr>
        <w:spacing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Bercianos (CECEL/CSIC).</w:t>
      </w:r>
    </w:p>
    <w:p w14:paraId="656A000D"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-De la Asociación </w:t>
      </w:r>
      <w:proofErr w:type="spellStart"/>
      <w:r w:rsidRPr="00AF7E5B">
        <w:rPr>
          <w:rFonts w:ascii="Times New Roman" w:hAnsi="Times New Roman" w:cs="Times New Roman"/>
          <w:b/>
          <w:sz w:val="24"/>
          <w:szCs w:val="24"/>
          <w:lang w:val="es-ES_tradnl"/>
        </w:rPr>
        <w:t>Gaxarte</w:t>
      </w:r>
      <w:proofErr w:type="spellEnd"/>
      <w:r w:rsidRPr="00AF7E5B">
        <w:rPr>
          <w:rFonts w:ascii="Times New Roman" w:hAnsi="Times New Roman" w:cs="Times New Roman"/>
          <w:b/>
          <w:sz w:val="24"/>
          <w:szCs w:val="24"/>
          <w:lang w:val="es-ES_tradnl"/>
        </w:rPr>
        <w:t>, Luanco-Gozón.</w:t>
      </w:r>
    </w:p>
    <w:p w14:paraId="2E90E22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-De la Asociación Cultural </w:t>
      </w:r>
      <w:proofErr w:type="spellStart"/>
      <w:r w:rsidRPr="00AF7E5B">
        <w:rPr>
          <w:rFonts w:ascii="Times New Roman" w:hAnsi="Times New Roman" w:cs="Times New Roman"/>
          <w:b/>
          <w:sz w:val="24"/>
          <w:szCs w:val="24"/>
          <w:lang w:val="es-ES_tradnl"/>
        </w:rPr>
        <w:t>Proculto</w:t>
      </w:r>
      <w:proofErr w:type="spellEnd"/>
      <w:r w:rsidRPr="00AF7E5B">
        <w:rPr>
          <w:rFonts w:ascii="Times New Roman" w:hAnsi="Times New Roman" w:cs="Times New Roman"/>
          <w:b/>
          <w:sz w:val="24"/>
          <w:szCs w:val="24"/>
          <w:lang w:val="es-ES_tradnl"/>
        </w:rPr>
        <w:t>, Toro-Zamora.</w:t>
      </w:r>
    </w:p>
    <w:p w14:paraId="07405CB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de Estudios Históricos de Galicia. La Coruña.</w:t>
      </w:r>
    </w:p>
    <w:p w14:paraId="4B329A7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Arte, Arqueología e Historia de Córdoba.</w:t>
      </w:r>
    </w:p>
    <w:p w14:paraId="6F5BF4CF"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Arte, Arqueología e Historia de Bujalance-Córdoba.</w:t>
      </w:r>
    </w:p>
    <w:p w14:paraId="35CB8A8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lastRenderedPageBreak/>
        <w:t>-Historiador -Colaborador de la Fundación Gustavo Bueno-Oviedo.</w:t>
      </w:r>
    </w:p>
    <w:p w14:paraId="5C8E5B7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Merindad de Tudela.</w:t>
      </w:r>
    </w:p>
    <w:p w14:paraId="5C570EA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Linarenses-Linares/Jaén.</w:t>
      </w:r>
    </w:p>
    <w:p w14:paraId="12DA58F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Placentina “Pedro de Trejo”-Plasencia/Cáceres.</w:t>
      </w:r>
    </w:p>
    <w:p w14:paraId="5D93C0F6"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San Bartolomé de San Martín del Rey Aurelio-</w:t>
      </w:r>
      <w:proofErr w:type="spellStart"/>
      <w:r w:rsidRPr="00AF7E5B">
        <w:rPr>
          <w:rFonts w:ascii="Times New Roman" w:hAnsi="Times New Roman" w:cs="Times New Roman"/>
          <w:b/>
          <w:sz w:val="24"/>
          <w:szCs w:val="24"/>
          <w:lang w:val="es-ES_tradnl"/>
        </w:rPr>
        <w:t>Sotrondio</w:t>
      </w:r>
      <w:proofErr w:type="spellEnd"/>
      <w:r w:rsidRPr="00AF7E5B">
        <w:rPr>
          <w:rFonts w:ascii="Times New Roman" w:hAnsi="Times New Roman" w:cs="Times New Roman"/>
          <w:b/>
          <w:sz w:val="24"/>
          <w:szCs w:val="24"/>
          <w:lang w:val="es-ES_tradnl"/>
        </w:rPr>
        <w:t>/Asturias.</w:t>
      </w:r>
    </w:p>
    <w:p w14:paraId="085E974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Rey Ordoño I-</w:t>
      </w:r>
      <w:proofErr w:type="spellStart"/>
      <w:r w:rsidRPr="00AF7E5B">
        <w:rPr>
          <w:rFonts w:ascii="Times New Roman" w:hAnsi="Times New Roman" w:cs="Times New Roman"/>
          <w:b/>
          <w:sz w:val="24"/>
          <w:szCs w:val="24"/>
          <w:lang w:val="es-ES_tradnl"/>
        </w:rPr>
        <w:t>Villamejil</w:t>
      </w:r>
      <w:proofErr w:type="spellEnd"/>
      <w:r w:rsidRPr="00AF7E5B">
        <w:rPr>
          <w:rFonts w:ascii="Times New Roman" w:hAnsi="Times New Roman" w:cs="Times New Roman"/>
          <w:b/>
          <w:sz w:val="24"/>
          <w:szCs w:val="24"/>
          <w:lang w:val="es-ES_tradnl"/>
        </w:rPr>
        <w:t>/La Cepeda/León.</w:t>
      </w:r>
    </w:p>
    <w:p w14:paraId="2FDE4693"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de Amigos del Museo Marítimo de Asturias-Luanco.</w:t>
      </w:r>
    </w:p>
    <w:p w14:paraId="7D464FB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-De la Asociación Cultural “Raíces </w:t>
      </w:r>
      <w:proofErr w:type="spellStart"/>
      <w:r w:rsidRPr="00AF7E5B">
        <w:rPr>
          <w:rFonts w:ascii="Times New Roman" w:hAnsi="Times New Roman" w:cs="Times New Roman"/>
          <w:b/>
          <w:sz w:val="24"/>
          <w:szCs w:val="24"/>
          <w:lang w:val="es-ES_tradnl"/>
        </w:rPr>
        <w:t>Lacianiegas</w:t>
      </w:r>
      <w:proofErr w:type="spellEnd"/>
      <w:r w:rsidRPr="00AF7E5B">
        <w:rPr>
          <w:rFonts w:ascii="Times New Roman" w:hAnsi="Times New Roman" w:cs="Times New Roman"/>
          <w:b/>
          <w:sz w:val="24"/>
          <w:szCs w:val="24"/>
          <w:lang w:val="es-ES_tradnl"/>
        </w:rPr>
        <w:t>”-Villablino/León.</w:t>
      </w:r>
    </w:p>
    <w:p w14:paraId="0D6C0E6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-Médico-Geriatra en Larrañaga/</w:t>
      </w:r>
      <w:proofErr w:type="spellStart"/>
      <w:r w:rsidRPr="00AF7E5B">
        <w:rPr>
          <w:rFonts w:ascii="Times New Roman" w:hAnsi="Times New Roman" w:cs="Times New Roman"/>
          <w:b/>
          <w:sz w:val="24"/>
          <w:szCs w:val="24"/>
          <w:lang w:val="es-ES_tradnl"/>
        </w:rPr>
        <w:t>Domusvi</w:t>
      </w:r>
      <w:proofErr w:type="spellEnd"/>
    </w:p>
    <w:p w14:paraId="057205E7" w14:textId="77777777" w:rsidR="00AF7E5B" w:rsidRPr="00AF7E5B" w:rsidRDefault="00AF7E5B" w:rsidP="00AF7E5B">
      <w:pPr>
        <w:spacing w:before="120" w:after="120" w:line="259" w:lineRule="auto"/>
        <w:rPr>
          <w:rFonts w:ascii="Times New Roman" w:hAnsi="Times New Roman" w:cs="Times New Roman"/>
          <w:b/>
          <w:sz w:val="24"/>
          <w:szCs w:val="24"/>
        </w:rPr>
      </w:pPr>
      <w:r w:rsidRPr="00AF7E5B">
        <w:rPr>
          <w:rFonts w:ascii="Times New Roman" w:hAnsi="Times New Roman" w:cs="Times New Roman"/>
          <w:b/>
          <w:sz w:val="24"/>
          <w:szCs w:val="24"/>
          <w:lang w:val="es-ES_tradnl"/>
        </w:rPr>
        <w:t>-</w:t>
      </w:r>
      <w:r w:rsidRPr="00AF7E5B">
        <w:rPr>
          <w:rFonts w:ascii="Times New Roman" w:hAnsi="Times New Roman" w:cs="Times New Roman"/>
          <w:b/>
          <w:sz w:val="24"/>
          <w:szCs w:val="24"/>
        </w:rPr>
        <w:t>Historiador-Diplomado en Estudios Avanzados de Historia Antigua y Medieval y Médico-Familia de Atención Primaria.</w:t>
      </w:r>
    </w:p>
    <w:p w14:paraId="02591908" w14:textId="77777777" w:rsidR="00AF7E5B" w:rsidRPr="00AF7E5B" w:rsidRDefault="00AF7E5B" w:rsidP="00AF7E5B">
      <w:pPr>
        <w:spacing w:before="120" w:after="120" w:line="259" w:lineRule="auto"/>
        <w:rPr>
          <w:rFonts w:ascii="Times New Roman" w:eastAsia="Calibri" w:hAnsi="Times New Roman" w:cs="Times New Roman"/>
          <w:b/>
          <w:sz w:val="24"/>
          <w:szCs w:val="24"/>
        </w:rPr>
      </w:pPr>
      <w:r w:rsidRPr="00AF7E5B">
        <w:rPr>
          <w:rFonts w:ascii="Times New Roman" w:hAnsi="Times New Roman" w:cs="Times New Roman"/>
          <w:b/>
          <w:sz w:val="24"/>
          <w:szCs w:val="24"/>
        </w:rPr>
        <w:t>-</w:t>
      </w:r>
      <w:proofErr w:type="gramStart"/>
      <w:r w:rsidRPr="00AF7E5B">
        <w:rPr>
          <w:rFonts w:ascii="Times New Roman" w:hAnsi="Times New Roman" w:cs="Times New Roman"/>
          <w:b/>
          <w:sz w:val="24"/>
          <w:szCs w:val="24"/>
        </w:rPr>
        <w:t>Vicepresidente</w:t>
      </w:r>
      <w:proofErr w:type="gramEnd"/>
      <w:r w:rsidRPr="00AF7E5B">
        <w:rPr>
          <w:rFonts w:ascii="Times New Roman" w:hAnsi="Times New Roman" w:cs="Times New Roman"/>
          <w:b/>
          <w:sz w:val="24"/>
          <w:szCs w:val="24"/>
        </w:rPr>
        <w:t xml:space="preserve"> del I Concurso de Trabajos Cortos de Investigación en Historia de la Medicina en Asturias. Colegio de Médicos de Asturias.</w:t>
      </w:r>
    </w:p>
    <w:p w14:paraId="2F21FE88" w14:textId="77777777" w:rsidR="00AF7E5B" w:rsidRPr="00AF7E5B" w:rsidRDefault="00AF7E5B" w:rsidP="00AF7E5B">
      <w:pPr>
        <w:spacing w:before="120" w:after="120" w:line="259" w:lineRule="auto"/>
        <w:rPr>
          <w:rFonts w:ascii="Times New Roman" w:eastAsia="Times New Roman" w:hAnsi="Times New Roman" w:cs="Times New Roman"/>
          <w:b/>
          <w:sz w:val="24"/>
          <w:szCs w:val="24"/>
          <w:lang w:val="es-ES_tradnl"/>
        </w:rPr>
      </w:pPr>
      <w:r w:rsidRPr="00AF7E5B">
        <w:rPr>
          <w:rFonts w:ascii="Times New Roman" w:hAnsi="Times New Roman" w:cs="Times New Roman"/>
          <w:b/>
          <w:sz w:val="24"/>
          <w:szCs w:val="24"/>
          <w:lang w:val="es-ES_tradnl"/>
        </w:rPr>
        <w:t>-Médico-Valorador de Discapacidades y Daños Corporales del Colegio de Médicos de Asturias.</w:t>
      </w:r>
    </w:p>
    <w:p w14:paraId="462E6AD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-458 Críticas Literarias/Ensayo en “Todo Literatura”. Madrid.</w:t>
      </w:r>
    </w:p>
    <w:p w14:paraId="7DC5BD3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-49 Trabajos-Ensayos-Curriculares de Historia en “La Gaceta de Almería”.</w:t>
      </w:r>
    </w:p>
    <w:p w14:paraId="25F9555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-53 (2023) Trabajos publicados en Dialnet.</w:t>
      </w:r>
    </w:p>
    <w:p w14:paraId="694B49B6"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-35 (2023) Trabajos/Libros publicados en </w:t>
      </w:r>
      <w:proofErr w:type="spellStart"/>
      <w:r w:rsidRPr="00AF7E5B">
        <w:rPr>
          <w:rFonts w:ascii="Times New Roman" w:hAnsi="Times New Roman" w:cs="Times New Roman"/>
          <w:b/>
          <w:i/>
          <w:iCs/>
          <w:sz w:val="24"/>
          <w:szCs w:val="24"/>
          <w:lang w:val="es-ES_tradnl"/>
        </w:rPr>
        <w:t>Regesta</w:t>
      </w:r>
      <w:proofErr w:type="spellEnd"/>
      <w:r w:rsidRPr="00AF7E5B">
        <w:rPr>
          <w:rFonts w:ascii="Times New Roman" w:hAnsi="Times New Roman" w:cs="Times New Roman"/>
          <w:b/>
          <w:i/>
          <w:iCs/>
          <w:sz w:val="24"/>
          <w:szCs w:val="24"/>
          <w:lang w:val="es-ES_tradnl"/>
        </w:rPr>
        <w:t xml:space="preserve"> </w:t>
      </w:r>
      <w:proofErr w:type="spellStart"/>
      <w:r w:rsidRPr="00AF7E5B">
        <w:rPr>
          <w:rFonts w:ascii="Times New Roman" w:hAnsi="Times New Roman" w:cs="Times New Roman"/>
          <w:b/>
          <w:i/>
          <w:iCs/>
          <w:sz w:val="24"/>
          <w:szCs w:val="24"/>
          <w:lang w:val="es-ES_tradnl"/>
        </w:rPr>
        <w:t>Imperii</w:t>
      </w:r>
      <w:proofErr w:type="spellEnd"/>
      <w:r w:rsidRPr="00AF7E5B">
        <w:rPr>
          <w:rFonts w:ascii="Times New Roman" w:hAnsi="Times New Roman" w:cs="Times New Roman"/>
          <w:b/>
          <w:sz w:val="24"/>
          <w:szCs w:val="24"/>
          <w:lang w:val="es-ES_tradnl"/>
        </w:rPr>
        <w:t xml:space="preserve"> /Universidad de Maguncia/Mainz.</w:t>
      </w:r>
    </w:p>
    <w:p w14:paraId="0857AEED"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-243 Trabajos de HISTORIA publicados.</w:t>
      </w:r>
    </w:p>
    <w:p w14:paraId="26DE6B7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-41 Biografías de Músicos de Música-Académica/Culta publicadas. </w:t>
      </w:r>
    </w:p>
    <w:p w14:paraId="3DCDF5B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-134 Conferencias impartidas sobre Historia.</w:t>
      </w:r>
    </w:p>
    <w:p w14:paraId="2157875B"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p>
    <w:p w14:paraId="35F071CB" w14:textId="77777777" w:rsidR="00AF7E5B" w:rsidRPr="00AF7E5B" w:rsidRDefault="00AF7E5B" w:rsidP="00AF7E5B">
      <w:pPr>
        <w:spacing w:line="259" w:lineRule="auto"/>
        <w:jc w:val="center"/>
        <w:rPr>
          <w:rFonts w:ascii="Times New Roman" w:hAnsi="Times New Roman" w:cs="Times New Roman"/>
          <w:b/>
          <w:color w:val="C00000"/>
          <w:sz w:val="28"/>
          <w:szCs w:val="28"/>
          <w:u w:val="single"/>
          <w:lang w:val="es-ES_tradnl"/>
        </w:rPr>
      </w:pPr>
      <w:r w:rsidRPr="00AF7E5B">
        <w:rPr>
          <w:rFonts w:ascii="Times New Roman" w:hAnsi="Times New Roman" w:cs="Times New Roman"/>
          <w:b/>
          <w:color w:val="C00000"/>
          <w:sz w:val="28"/>
          <w:szCs w:val="28"/>
          <w:u w:val="single"/>
          <w:lang w:val="es-ES_tradnl"/>
        </w:rPr>
        <w:t>-LIBROS PUBLICADOS-</w:t>
      </w:r>
    </w:p>
    <w:p w14:paraId="644A5A60" w14:textId="77777777" w:rsidR="00AF7E5B" w:rsidRPr="00AF7E5B" w:rsidRDefault="00AF7E5B" w:rsidP="00AF7E5B">
      <w:pPr>
        <w:spacing w:before="240" w:after="120" w:line="259" w:lineRule="auto"/>
        <w:rPr>
          <w:rFonts w:ascii="Times New Roman" w:hAnsi="Times New Roman" w:cs="Times New Roman"/>
          <w:b/>
          <w:sz w:val="24"/>
          <w:szCs w:val="24"/>
          <w:lang w:val="es-ES_tradnl"/>
        </w:rPr>
      </w:pPr>
      <w:r w:rsidRPr="00AF7E5B">
        <w:rPr>
          <w:rFonts w:ascii="Times New Roman" w:hAnsi="Times New Roman" w:cs="Times New Roman"/>
          <w:b/>
          <w:lang w:val="es-ES_tradnl"/>
        </w:rPr>
        <w:t>1</w:t>
      </w:r>
      <w:r w:rsidRPr="00AF7E5B">
        <w:rPr>
          <w:rFonts w:ascii="Times New Roman" w:hAnsi="Times New Roman" w:cs="Times New Roman"/>
          <w:b/>
          <w:sz w:val="24"/>
          <w:szCs w:val="24"/>
          <w:lang w:val="es-ES_tradnl"/>
        </w:rPr>
        <w:t xml:space="preserve">.-EL GRAN REY ALFONSO VIII DE CASTILLA, “EL DE LAS NAVAS DE TOLOSA”. Editorial </w:t>
      </w:r>
      <w:proofErr w:type="spellStart"/>
      <w:r w:rsidRPr="00AF7E5B">
        <w:rPr>
          <w:rFonts w:ascii="Times New Roman" w:hAnsi="Times New Roman" w:cs="Times New Roman"/>
          <w:b/>
          <w:sz w:val="24"/>
          <w:szCs w:val="24"/>
          <w:lang w:val="es-ES_tradnl"/>
        </w:rPr>
        <w:t>Alderabán</w:t>
      </w:r>
      <w:proofErr w:type="spellEnd"/>
      <w:r w:rsidRPr="00AF7E5B">
        <w:rPr>
          <w:rFonts w:ascii="Times New Roman" w:hAnsi="Times New Roman" w:cs="Times New Roman"/>
          <w:b/>
          <w:sz w:val="24"/>
          <w:szCs w:val="24"/>
          <w:lang w:val="es-ES_tradnl"/>
        </w:rPr>
        <w:t>. 2012. Cuenca.</w:t>
      </w:r>
    </w:p>
    <w:p w14:paraId="137A08B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2.-BREVE HISTORIA DE FERNANDO “EL CATÓLICO”. Editorial </w:t>
      </w:r>
      <w:proofErr w:type="spellStart"/>
      <w:r w:rsidRPr="00AF7E5B">
        <w:rPr>
          <w:rFonts w:ascii="Times New Roman" w:hAnsi="Times New Roman" w:cs="Times New Roman"/>
          <w:b/>
          <w:sz w:val="24"/>
          <w:szCs w:val="24"/>
          <w:lang w:val="es-ES_tradnl"/>
        </w:rPr>
        <w:t>Nowtilus</w:t>
      </w:r>
      <w:proofErr w:type="spellEnd"/>
      <w:r w:rsidRPr="00AF7E5B">
        <w:rPr>
          <w:rFonts w:ascii="Times New Roman" w:hAnsi="Times New Roman" w:cs="Times New Roman"/>
          <w:b/>
          <w:sz w:val="24"/>
          <w:szCs w:val="24"/>
          <w:lang w:val="es-ES_tradnl"/>
        </w:rPr>
        <w:t>. 2013. Madrid.</w:t>
      </w:r>
    </w:p>
    <w:p w14:paraId="4BAD274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3.-EL REY ALFONSO X “EL SABIO” DE LEÓN Y DE CASTILLA. SU VIDA Y SU ÉPOCA. Editorial El Lobo Sapiens. 2017. León.</w:t>
      </w:r>
    </w:p>
    <w:p w14:paraId="4CC89D9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4.-EL REY ALFONSO VII “EL EMPERADOR” DE LEÓN. Editorial Cultural Norte. 2018. León.</w:t>
      </w:r>
    </w:p>
    <w:p w14:paraId="4753938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5.-URRACA I DE LEÓN. PRIMERA REINA Y EMPERATRIZ DE EUROPA. Editorial El Lobo Sapiens. 2020. León.</w:t>
      </w:r>
    </w:p>
    <w:p w14:paraId="6C4FC024" w14:textId="77777777" w:rsidR="00AF7E5B" w:rsidRPr="00AF7E5B" w:rsidRDefault="00AF7E5B" w:rsidP="00AF7E5B">
      <w:pPr>
        <w:spacing w:before="120" w:after="120" w:line="259" w:lineRule="auto"/>
        <w:rPr>
          <w:rFonts w:ascii="Times New Roman" w:hAnsi="Times New Roman" w:cs="Times New Roman"/>
          <w:b/>
          <w:sz w:val="24"/>
          <w:szCs w:val="24"/>
        </w:rPr>
      </w:pPr>
      <w:r w:rsidRPr="00AF7E5B">
        <w:rPr>
          <w:rFonts w:ascii="Times New Roman" w:hAnsi="Times New Roman" w:cs="Times New Roman"/>
          <w:b/>
          <w:sz w:val="24"/>
          <w:szCs w:val="24"/>
        </w:rPr>
        <w:lastRenderedPageBreak/>
        <w:t xml:space="preserve">6.-EL REY RAMIRO II “EL GRANDE” DE LEÓN. EL “INVICTO” DE SIMANCAS.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2021. Cuenca.</w:t>
      </w:r>
    </w:p>
    <w:p w14:paraId="4A8B08F5"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7.-LA BATALLA DE LAS NAVAS DE TOLOSA. UN MITO HISTÓRICO.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xml:space="preserve">. 2023. Cuenca. </w:t>
      </w:r>
    </w:p>
    <w:p w14:paraId="52E37DCA"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8.-HERNÁN CORTÉS. SU PERSONALIDAD Y SU CARÁCTER EN EL IMPERIO AZTECA. Editorial El Lobo Sapiens. 2024. León.</w:t>
      </w:r>
    </w:p>
    <w:p w14:paraId="7C5D7F9A"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9.-RAMIRO III, REY DE LEÓN. SEÑORÍO DE MUJERES.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2025. Cuenca.</w:t>
      </w:r>
    </w:p>
    <w:p w14:paraId="29F53341" w14:textId="77777777" w:rsid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10.-LOS CARTAGINESES EN LA PENÍNSULA IBÉRICA.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2025. Cuenca.</w:t>
      </w:r>
    </w:p>
    <w:p w14:paraId="3B25F1D1" w14:textId="77777777" w:rsidR="00C90A01" w:rsidRDefault="00C90A01" w:rsidP="00AF7E5B">
      <w:pPr>
        <w:spacing w:line="259" w:lineRule="auto"/>
        <w:rPr>
          <w:rFonts w:ascii="Times New Roman" w:hAnsi="Times New Roman" w:cs="Times New Roman"/>
          <w:b/>
          <w:sz w:val="24"/>
          <w:szCs w:val="24"/>
        </w:rPr>
      </w:pPr>
    </w:p>
    <w:p w14:paraId="47C2B1BE" w14:textId="77777777" w:rsidR="00C90A01" w:rsidRDefault="00C90A01" w:rsidP="00AF7E5B">
      <w:pPr>
        <w:spacing w:line="259" w:lineRule="auto"/>
        <w:rPr>
          <w:rFonts w:ascii="Times New Roman" w:hAnsi="Times New Roman" w:cs="Times New Roman"/>
          <w:b/>
          <w:sz w:val="24"/>
          <w:szCs w:val="24"/>
        </w:rPr>
      </w:pPr>
    </w:p>
    <w:p w14:paraId="196B266E" w14:textId="05D8596B" w:rsidR="00C90A01" w:rsidRPr="00FA4F7F" w:rsidRDefault="00FA4F7F" w:rsidP="00C90A01">
      <w:pPr>
        <w:spacing w:after="0"/>
        <w:rPr>
          <w:rFonts w:ascii="Times New Roman" w:hAnsi="Times New Roman" w:cs="Times New Roman"/>
          <w:b/>
          <w:sz w:val="32"/>
          <w:szCs w:val="32"/>
          <w:u w:val="single"/>
          <w:lang w:val="es-ES_tradnl"/>
        </w:rPr>
      </w:pPr>
      <w:bookmarkStart w:id="9" w:name="_Hlk163246016"/>
      <w:r w:rsidRPr="00FA4F7F">
        <w:rPr>
          <w:rFonts w:ascii="Times New Roman" w:hAnsi="Times New Roman" w:cs="Times New Roman"/>
          <w:b/>
          <w:sz w:val="32"/>
          <w:szCs w:val="32"/>
          <w:u w:val="single"/>
          <w:lang w:val="es-ES_tradnl"/>
        </w:rPr>
        <w:t>-TRABAJOS MONOGRÁFICOS</w:t>
      </w:r>
      <w:r>
        <w:rPr>
          <w:rFonts w:ascii="Times New Roman" w:hAnsi="Times New Roman" w:cs="Times New Roman"/>
          <w:b/>
          <w:sz w:val="32"/>
          <w:szCs w:val="32"/>
          <w:u w:val="single"/>
          <w:lang w:val="es-ES_tradnl"/>
        </w:rPr>
        <w:t xml:space="preserve"> DEL AUTOR,</w:t>
      </w:r>
      <w:r w:rsidRPr="00FA4F7F">
        <w:rPr>
          <w:rFonts w:ascii="Times New Roman" w:hAnsi="Times New Roman" w:cs="Times New Roman"/>
          <w:b/>
          <w:sz w:val="32"/>
          <w:szCs w:val="32"/>
          <w:u w:val="single"/>
          <w:lang w:val="es-ES_tradnl"/>
        </w:rPr>
        <w:t xml:space="preserve"> SOBRE PROTAGONISTAS DE </w:t>
      </w:r>
      <w:r w:rsidR="00C90A01" w:rsidRPr="00FA4F7F">
        <w:rPr>
          <w:rFonts w:ascii="Times New Roman" w:hAnsi="Times New Roman" w:cs="Times New Roman"/>
          <w:b/>
          <w:sz w:val="32"/>
          <w:szCs w:val="32"/>
          <w:u w:val="single"/>
          <w:lang w:val="es-ES_tradnl"/>
        </w:rPr>
        <w:t>AMÉRICA-</w:t>
      </w:r>
    </w:p>
    <w:bookmarkEnd w:id="9"/>
    <w:p w14:paraId="3EAE15B7" w14:textId="77777777" w:rsidR="00C90A01" w:rsidRPr="00FA4F7F" w:rsidRDefault="00C90A01" w:rsidP="00C90A01">
      <w:pPr>
        <w:spacing w:after="0"/>
        <w:rPr>
          <w:rFonts w:ascii="Times New Roman" w:hAnsi="Times New Roman" w:cs="Times New Roman"/>
          <w:b/>
          <w:sz w:val="32"/>
          <w:szCs w:val="32"/>
          <w:u w:val="single"/>
          <w:lang w:val="es-ES_tradnl"/>
        </w:rPr>
      </w:pPr>
    </w:p>
    <w:p w14:paraId="3783D975"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1-MOCTEZUMA. UN DÉSPOTA EN TENOCHTITLÁN (2001): Sala de Togas. Gijón.</w:t>
      </w:r>
    </w:p>
    <w:p w14:paraId="583A3E63"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2-BENITO JUÁREZ. EL PRIMER INDÍGENA, JEFE DE ESTADO EN LA AMÉRICA HISPANA (2004). La </w:t>
      </w:r>
      <w:proofErr w:type="spellStart"/>
      <w:r>
        <w:rPr>
          <w:rFonts w:ascii="Times New Roman" w:hAnsi="Times New Roman" w:cs="Times New Roman"/>
          <w:b/>
          <w:sz w:val="28"/>
          <w:szCs w:val="28"/>
          <w:lang w:val="es-ES_tradnl"/>
        </w:rPr>
        <w:t>Peruyal</w:t>
      </w:r>
      <w:proofErr w:type="spellEnd"/>
      <w:r>
        <w:rPr>
          <w:rFonts w:ascii="Times New Roman" w:hAnsi="Times New Roman" w:cs="Times New Roman"/>
          <w:b/>
          <w:sz w:val="28"/>
          <w:szCs w:val="28"/>
          <w:lang w:val="es-ES_tradnl"/>
        </w:rPr>
        <w:t xml:space="preserve">. </w:t>
      </w:r>
      <w:proofErr w:type="spellStart"/>
      <w:r>
        <w:rPr>
          <w:rFonts w:ascii="Times New Roman" w:hAnsi="Times New Roman" w:cs="Times New Roman"/>
          <w:b/>
          <w:sz w:val="28"/>
          <w:szCs w:val="28"/>
          <w:lang w:val="es-ES_tradnl"/>
        </w:rPr>
        <w:t>Arriondas</w:t>
      </w:r>
      <w:proofErr w:type="spellEnd"/>
      <w:r>
        <w:rPr>
          <w:rFonts w:ascii="Times New Roman" w:hAnsi="Times New Roman" w:cs="Times New Roman"/>
          <w:b/>
          <w:sz w:val="28"/>
          <w:szCs w:val="28"/>
          <w:lang w:val="es-ES_tradnl"/>
        </w:rPr>
        <w:t>.</w:t>
      </w:r>
    </w:p>
    <w:p w14:paraId="4D78307C"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3-EL EMPERADOR CARLOS V DE HABSBURGO Y LA IDENTIDAD EUROPEA (2006/2007): Salamanca Médica.</w:t>
      </w:r>
    </w:p>
    <w:p w14:paraId="16E8DAB1"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4-EL GRAN JEFE CHIRICAUA GERÓNIMO “GOYAHKLA”, LA ÚLTIMA REBELIÓN DE LOS APACHES. Sala de Togas. Gijón.</w:t>
      </w:r>
    </w:p>
    <w:p w14:paraId="7E1A8360"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5-ISABEL I “LA CATÓLICA” DE CASTILLA Y DE LEÓN. LAS CONQUISTAS DE ULTRAMAR Y LA AVENTURA ITALIANA DE LA MONARQUÍA HISPANA (2009/2010). Médicos Albacete.</w:t>
      </w:r>
    </w:p>
    <w:p w14:paraId="5A2EFA3A"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6-ISABEL LA CATÓLICA. SU TRONO ASEGURADO Y LOS TRATADOS ATLÁNTICOS (2012): </w:t>
      </w:r>
      <w:proofErr w:type="spellStart"/>
      <w:r>
        <w:rPr>
          <w:rFonts w:ascii="Times New Roman" w:hAnsi="Times New Roman" w:cs="Times New Roman"/>
          <w:b/>
          <w:sz w:val="28"/>
          <w:szCs w:val="28"/>
          <w:lang w:val="es-ES_tradnl"/>
        </w:rPr>
        <w:t>Nalgures</w:t>
      </w:r>
      <w:proofErr w:type="spellEnd"/>
      <w:r>
        <w:rPr>
          <w:rFonts w:ascii="Times New Roman" w:hAnsi="Times New Roman" w:cs="Times New Roman"/>
          <w:b/>
          <w:sz w:val="28"/>
          <w:szCs w:val="28"/>
          <w:lang w:val="es-ES_tradnl"/>
        </w:rPr>
        <w:t>. La Coruña.</w:t>
      </w:r>
    </w:p>
    <w:p w14:paraId="574262C1"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7-ÁNALES CRÍTICOS SOBRE CRISTÓBAL COLÓN, EL GRAN ALMIRANTE DE LA MAR OCÉANA (2013): Anuario Brigantino. Betanzos.</w:t>
      </w:r>
    </w:p>
    <w:p w14:paraId="28D35E3B"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8-EL REY FERNANDO EL CATÓLICO (2018): </w:t>
      </w:r>
      <w:proofErr w:type="spellStart"/>
      <w:r>
        <w:rPr>
          <w:rFonts w:ascii="Times New Roman" w:hAnsi="Times New Roman" w:cs="Times New Roman"/>
          <w:b/>
          <w:sz w:val="28"/>
          <w:szCs w:val="28"/>
          <w:lang w:val="es-ES_tradnl"/>
        </w:rPr>
        <w:t>Nalgures</w:t>
      </w:r>
      <w:proofErr w:type="spellEnd"/>
      <w:r>
        <w:rPr>
          <w:rFonts w:ascii="Times New Roman" w:hAnsi="Times New Roman" w:cs="Times New Roman"/>
          <w:b/>
          <w:sz w:val="28"/>
          <w:szCs w:val="28"/>
          <w:lang w:val="es-ES_tradnl"/>
        </w:rPr>
        <w:t>. La Coruña.</w:t>
      </w:r>
    </w:p>
    <w:p w14:paraId="4FD2C849"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9-TORO SENTADO (TATANKA YOTANKA). EL GRAN SACHEM DE LOS SIOUX HUNKPAPPAS (1997): Antorcha. Avilés.</w:t>
      </w:r>
    </w:p>
    <w:p w14:paraId="645A83F7"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10-CABALLO LOCO “TASHUNKA WITKO”, JEFE MILITAR DE LOS LAKOTA-OGLALA (SIOUX). LA CONCIENCIA INDIA EN LITTLE BIG HORN (2004): Marcos del </w:t>
      </w:r>
      <w:proofErr w:type="spellStart"/>
      <w:r>
        <w:rPr>
          <w:rFonts w:ascii="Times New Roman" w:hAnsi="Times New Roman" w:cs="Times New Roman"/>
          <w:b/>
          <w:sz w:val="28"/>
          <w:szCs w:val="28"/>
          <w:lang w:val="es-ES_tradnl"/>
        </w:rPr>
        <w:t>Torniello</w:t>
      </w:r>
      <w:proofErr w:type="spellEnd"/>
      <w:r>
        <w:rPr>
          <w:rFonts w:ascii="Times New Roman" w:hAnsi="Times New Roman" w:cs="Times New Roman"/>
          <w:b/>
          <w:sz w:val="28"/>
          <w:szCs w:val="28"/>
          <w:lang w:val="es-ES_tradnl"/>
        </w:rPr>
        <w:t>. Avilés.</w:t>
      </w:r>
    </w:p>
    <w:p w14:paraId="7F8586B3" w14:textId="77777777" w:rsidR="00C90A01" w:rsidRDefault="00C90A01" w:rsidP="00C90A01">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 xml:space="preserve">11-LOS SIOUX. </w:t>
      </w:r>
      <w:proofErr w:type="spellStart"/>
      <w:r>
        <w:rPr>
          <w:rFonts w:ascii="Times New Roman" w:hAnsi="Times New Roman" w:cs="Times New Roman"/>
          <w:b/>
          <w:sz w:val="28"/>
          <w:szCs w:val="28"/>
          <w:lang w:val="es-ES_tradnl"/>
        </w:rPr>
        <w:t>Hª</w:t>
      </w:r>
      <w:proofErr w:type="spellEnd"/>
      <w:r>
        <w:rPr>
          <w:rFonts w:ascii="Times New Roman" w:hAnsi="Times New Roman" w:cs="Times New Roman"/>
          <w:b/>
          <w:sz w:val="28"/>
          <w:szCs w:val="28"/>
          <w:lang w:val="es-ES_tradnl"/>
        </w:rPr>
        <w:t xml:space="preserve"> POLÍTICO-SOCIAL Y SU “GUÍA” TORO SENTADO, “TATANKA YOTANKA” (2006): Encuentro. Gijón.</w:t>
      </w:r>
    </w:p>
    <w:p w14:paraId="408D776A" w14:textId="77777777" w:rsidR="00C90A01" w:rsidRDefault="00C90A01" w:rsidP="00C90A01">
      <w:pPr>
        <w:spacing w:after="0"/>
        <w:rPr>
          <w:rFonts w:ascii="Times New Roman" w:hAnsi="Times New Roman" w:cs="Times New Roman"/>
          <w:b/>
          <w:sz w:val="28"/>
          <w:szCs w:val="28"/>
          <w:lang w:val="es-ES_tradnl"/>
        </w:rPr>
      </w:pPr>
    </w:p>
    <w:p w14:paraId="0E2AF70D" w14:textId="0690B435" w:rsidR="00C90A01" w:rsidRDefault="00C90A01" w:rsidP="00C90A01">
      <w:pPr>
        <w:spacing w:after="0"/>
        <w:rPr>
          <w:rFonts w:ascii="Times New Roman" w:hAnsi="Times New Roman" w:cs="Times New Roman"/>
          <w:b/>
          <w:sz w:val="36"/>
          <w:szCs w:val="36"/>
          <w:u w:val="single"/>
          <w:lang w:val="es-ES_tradnl"/>
        </w:rPr>
      </w:pPr>
      <w:r>
        <w:rPr>
          <w:rFonts w:ascii="Times New Roman" w:hAnsi="Times New Roman" w:cs="Times New Roman"/>
          <w:b/>
          <w:sz w:val="36"/>
          <w:szCs w:val="36"/>
          <w:u w:val="single"/>
          <w:lang w:val="es-ES_tradnl"/>
        </w:rPr>
        <w:t xml:space="preserve"> </w:t>
      </w:r>
      <w:r>
        <w:rPr>
          <w:noProof/>
        </w:rPr>
        <w:drawing>
          <wp:inline distT="0" distB="0" distL="0" distR="0" wp14:anchorId="0037F03B" wp14:editId="03A020D3">
            <wp:extent cx="5975350" cy="7759521"/>
            <wp:effectExtent l="0" t="0" r="6350" b="0"/>
            <wp:docPr id="19250049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271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595" cy="7767630"/>
                    </a:xfrm>
                    <a:prstGeom prst="rect">
                      <a:avLst/>
                    </a:prstGeom>
                    <a:noFill/>
                    <a:ln>
                      <a:noFill/>
                    </a:ln>
                  </pic:spPr>
                </pic:pic>
              </a:graphicData>
            </a:graphic>
          </wp:inline>
        </w:drawing>
      </w:r>
      <w:r>
        <w:rPr>
          <w:rFonts w:ascii="Times New Roman" w:hAnsi="Times New Roman" w:cs="Times New Roman"/>
          <w:b/>
          <w:sz w:val="36"/>
          <w:szCs w:val="36"/>
          <w:u w:val="single"/>
          <w:lang w:val="es-ES_tradnl"/>
        </w:rPr>
        <w:t xml:space="preserve"> </w:t>
      </w:r>
    </w:p>
    <w:p w14:paraId="21546386" w14:textId="77777777" w:rsidR="00C90A01" w:rsidRDefault="00C90A01" w:rsidP="00C90A01">
      <w:pPr>
        <w:spacing w:after="0"/>
        <w:rPr>
          <w:rFonts w:ascii="Times New Roman" w:hAnsi="Times New Roman" w:cs="Times New Roman"/>
          <w:b/>
          <w:u w:val="single"/>
          <w:lang w:val="es-ES_tradnl"/>
        </w:rPr>
      </w:pPr>
      <w:r>
        <w:rPr>
          <w:rFonts w:ascii="Times New Roman" w:hAnsi="Times New Roman" w:cs="Times New Roman"/>
          <w:b/>
          <w:sz w:val="24"/>
          <w:szCs w:val="24"/>
          <w:lang w:val="es-ES_tradnl"/>
        </w:rPr>
        <w:t xml:space="preserve">                                        </w:t>
      </w:r>
      <w:r>
        <w:rPr>
          <w:rFonts w:ascii="Times New Roman" w:hAnsi="Times New Roman" w:cs="Times New Roman"/>
          <w:b/>
          <w:u w:val="single"/>
          <w:lang w:val="es-ES_tradnl"/>
        </w:rPr>
        <w:t>-LA EMPERATRIZ ISABEL DE LAS ESPAÑAS-</w:t>
      </w:r>
    </w:p>
    <w:p w14:paraId="3D7ACF31" w14:textId="77777777" w:rsidR="00C90A01" w:rsidRDefault="00C90A01" w:rsidP="00C90A01">
      <w:pPr>
        <w:rPr>
          <w:rFonts w:ascii="Arial Black" w:hAnsi="Arial Black"/>
          <w:b/>
          <w:lang w:val="es-ES_tradnl"/>
        </w:rPr>
      </w:pPr>
      <w:r>
        <w:rPr>
          <w:rFonts w:ascii="Arial Black" w:hAnsi="Arial Black"/>
          <w:b/>
          <w:lang w:val="es-ES_tradnl"/>
        </w:rPr>
        <w:lastRenderedPageBreak/>
        <w:t xml:space="preserve">    </w:t>
      </w:r>
    </w:p>
    <w:p w14:paraId="1719FBE6" w14:textId="1599A51F" w:rsidR="00C90A01" w:rsidRDefault="00C90A01" w:rsidP="00C90A01">
      <w:pPr>
        <w:spacing w:after="0"/>
        <w:rPr>
          <w:rFonts w:ascii="Times New Roman" w:hAnsi="Times New Roman" w:cs="Times New Roman"/>
          <w:b/>
          <w:sz w:val="24"/>
          <w:szCs w:val="24"/>
          <w:lang w:val="es-ES_tradnl"/>
        </w:rPr>
      </w:pPr>
      <w:r>
        <w:rPr>
          <w:noProof/>
        </w:rPr>
        <w:drawing>
          <wp:inline distT="0" distB="0" distL="0" distR="0" wp14:anchorId="7D07C0AD" wp14:editId="325C2F91">
            <wp:extent cx="5400040" cy="6997065"/>
            <wp:effectExtent l="0" t="0" r="0" b="0"/>
            <wp:docPr id="13310129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6997065"/>
                    </a:xfrm>
                    <a:prstGeom prst="rect">
                      <a:avLst/>
                    </a:prstGeom>
                    <a:noFill/>
                    <a:ln>
                      <a:noFill/>
                    </a:ln>
                  </pic:spPr>
                </pic:pic>
              </a:graphicData>
            </a:graphic>
          </wp:inline>
        </w:drawing>
      </w:r>
    </w:p>
    <w:p w14:paraId="5AE163BB" w14:textId="77777777" w:rsidR="00C90A01" w:rsidRDefault="00C90A01" w:rsidP="00C90A01">
      <w:pPr>
        <w:spacing w:after="0"/>
        <w:rPr>
          <w:rFonts w:ascii="Times New Roman" w:hAnsi="Times New Roman" w:cs="Times New Roman"/>
          <w:b/>
          <w:sz w:val="24"/>
          <w:szCs w:val="24"/>
          <w:lang w:val="es-ES_tradnl"/>
        </w:rPr>
      </w:pPr>
    </w:p>
    <w:p w14:paraId="13BBF5D5" w14:textId="77777777" w:rsidR="00C90A01" w:rsidRDefault="00C90A01" w:rsidP="00C90A01">
      <w:pPr>
        <w:spacing w:after="0"/>
        <w:rPr>
          <w:rFonts w:ascii="Times New Roman" w:hAnsi="Times New Roman" w:cs="Times New Roman"/>
          <w:b/>
          <w:u w:val="single"/>
          <w:lang w:val="es-ES_tradnl"/>
        </w:rPr>
      </w:pPr>
      <w:r>
        <w:rPr>
          <w:rFonts w:ascii="Times New Roman" w:hAnsi="Times New Roman" w:cs="Times New Roman"/>
          <w:b/>
          <w:sz w:val="24"/>
          <w:szCs w:val="24"/>
          <w:lang w:val="es-ES_tradnl"/>
        </w:rPr>
        <w:t xml:space="preserve">                           </w:t>
      </w:r>
      <w:r>
        <w:rPr>
          <w:rFonts w:ascii="Times New Roman" w:hAnsi="Times New Roman" w:cs="Times New Roman"/>
          <w:b/>
          <w:u w:val="single"/>
          <w:lang w:val="es-ES_tradnl"/>
        </w:rPr>
        <w:t>-ESTATUA DE FRAY ANTONIO DE MONTESINOS-</w:t>
      </w:r>
    </w:p>
    <w:p w14:paraId="2CD2B5F6" w14:textId="77777777" w:rsidR="00C90A01" w:rsidRDefault="00C90A01" w:rsidP="00C90A01">
      <w:pPr>
        <w:spacing w:after="0"/>
        <w:rPr>
          <w:rFonts w:ascii="Times New Roman" w:hAnsi="Times New Roman" w:cs="Times New Roman"/>
          <w:b/>
          <w:u w:val="single"/>
          <w:lang w:val="es-ES_tradnl"/>
        </w:rPr>
      </w:pPr>
    </w:p>
    <w:p w14:paraId="073371F6" w14:textId="77777777" w:rsidR="00C90A01" w:rsidRDefault="00C90A01" w:rsidP="00C90A01">
      <w:pPr>
        <w:spacing w:after="0"/>
        <w:jc w:val="center"/>
        <w:rPr>
          <w:rFonts w:ascii="Times New Roman" w:hAnsi="Times New Roman" w:cs="Times New Roman"/>
          <w:b/>
          <w:u w:val="single"/>
          <w:lang w:val="es-ES_tradnl"/>
        </w:rPr>
      </w:pPr>
    </w:p>
    <w:p w14:paraId="5BA79F91" w14:textId="785E177D" w:rsidR="00C90A01" w:rsidRDefault="00C90A01" w:rsidP="00C90A01">
      <w:pPr>
        <w:rPr>
          <w:lang w:val="es-ES_tradnl"/>
        </w:rPr>
      </w:pPr>
    </w:p>
    <w:p w14:paraId="3E84F75B" w14:textId="77777777" w:rsidR="00C90A01" w:rsidRPr="00AF7E5B" w:rsidRDefault="00C90A01" w:rsidP="00AF7E5B">
      <w:pPr>
        <w:spacing w:line="259" w:lineRule="auto"/>
        <w:rPr>
          <w:rFonts w:ascii="Times New Roman" w:hAnsi="Times New Roman" w:cs="Times New Roman"/>
          <w:b/>
          <w:sz w:val="24"/>
          <w:szCs w:val="24"/>
        </w:rPr>
      </w:pPr>
    </w:p>
    <w:p w14:paraId="0430A70B" w14:textId="77777777" w:rsidR="004245B6" w:rsidRDefault="004245B6"/>
    <w:sectPr w:rsidR="004245B6">
      <w:headerReference w:type="even" r:id="rId33"/>
      <w:headerReference w:type="default" r:id="rId34"/>
      <w:footerReference w:type="even" r:id="rId35"/>
      <w:footerReference w:type="default" r:id="rId36"/>
      <w:headerReference w:type="first" r:id="rId37"/>
      <w:footerReference w:type="firs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BFBF8" w14:textId="77777777" w:rsidR="00634FF9" w:rsidRDefault="00634FF9" w:rsidP="00634FF9">
      <w:pPr>
        <w:spacing w:after="0" w:line="240" w:lineRule="auto"/>
      </w:pPr>
      <w:r>
        <w:separator/>
      </w:r>
    </w:p>
  </w:endnote>
  <w:endnote w:type="continuationSeparator" w:id="0">
    <w:p w14:paraId="3B2E6FE4" w14:textId="77777777" w:rsidR="00634FF9" w:rsidRDefault="00634FF9" w:rsidP="00634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228C" w14:textId="77777777" w:rsidR="00634FF9" w:rsidRDefault="00634F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49118071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2444BC1" w14:textId="66F2B509" w:rsidR="006E36B3" w:rsidRDefault="006E36B3">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62F7659" wp14:editId="522E44A4">
                      <wp:simplePos x="0" y="0"/>
                      <wp:positionH relativeFrom="margin">
                        <wp:align>center</wp:align>
                      </wp:positionH>
                      <wp:positionV relativeFrom="bottomMargin">
                        <wp:align>center</wp:align>
                      </wp:positionV>
                      <wp:extent cx="626745" cy="626745"/>
                      <wp:effectExtent l="0" t="0" r="1905" b="1905"/>
                      <wp:wrapNone/>
                      <wp:docPr id="109009153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BF49F" w14:textId="77777777" w:rsidR="006E36B3" w:rsidRDefault="006E36B3">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2F7659" id="Elipse 6"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5DBF49F" w14:textId="77777777" w:rsidR="006E36B3" w:rsidRDefault="006E36B3">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5B51F82F" w14:textId="4110A24F" w:rsidR="00634FF9" w:rsidRDefault="00634F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0E0D" w14:textId="77777777" w:rsidR="00634FF9" w:rsidRDefault="00634F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23B5B" w14:textId="77777777" w:rsidR="00634FF9" w:rsidRDefault="00634FF9" w:rsidP="00634FF9">
      <w:pPr>
        <w:spacing w:after="0" w:line="240" w:lineRule="auto"/>
      </w:pPr>
      <w:r>
        <w:separator/>
      </w:r>
    </w:p>
  </w:footnote>
  <w:footnote w:type="continuationSeparator" w:id="0">
    <w:p w14:paraId="602837B8" w14:textId="77777777" w:rsidR="00634FF9" w:rsidRDefault="00634FF9" w:rsidP="00634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6E38" w14:textId="77777777" w:rsidR="00634FF9" w:rsidRDefault="00634F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BF795" w14:textId="77777777" w:rsidR="00634FF9" w:rsidRDefault="00634F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8EDE" w14:textId="77777777" w:rsidR="00634FF9" w:rsidRDefault="00634FF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CF"/>
    <w:rsid w:val="00004A53"/>
    <w:rsid w:val="00113247"/>
    <w:rsid w:val="0012615F"/>
    <w:rsid w:val="00162394"/>
    <w:rsid w:val="001907D0"/>
    <w:rsid w:val="002356B3"/>
    <w:rsid w:val="00346619"/>
    <w:rsid w:val="004245B6"/>
    <w:rsid w:val="00436FFB"/>
    <w:rsid w:val="0046056F"/>
    <w:rsid w:val="004B1559"/>
    <w:rsid w:val="00577B70"/>
    <w:rsid w:val="00634FF9"/>
    <w:rsid w:val="006478AC"/>
    <w:rsid w:val="006C154A"/>
    <w:rsid w:val="006E1540"/>
    <w:rsid w:val="006E36B3"/>
    <w:rsid w:val="00762EFE"/>
    <w:rsid w:val="007B63EB"/>
    <w:rsid w:val="0080609F"/>
    <w:rsid w:val="00814ADF"/>
    <w:rsid w:val="00845CCF"/>
    <w:rsid w:val="008B0314"/>
    <w:rsid w:val="008D648C"/>
    <w:rsid w:val="00A13437"/>
    <w:rsid w:val="00A32418"/>
    <w:rsid w:val="00A83B1C"/>
    <w:rsid w:val="00AE2C4A"/>
    <w:rsid w:val="00AF7E5B"/>
    <w:rsid w:val="00B11B0D"/>
    <w:rsid w:val="00B12934"/>
    <w:rsid w:val="00B403C2"/>
    <w:rsid w:val="00BD3948"/>
    <w:rsid w:val="00C72A19"/>
    <w:rsid w:val="00C90A01"/>
    <w:rsid w:val="00D0191E"/>
    <w:rsid w:val="00D5148E"/>
    <w:rsid w:val="00E22366"/>
    <w:rsid w:val="00E86B5C"/>
    <w:rsid w:val="00ED66AF"/>
    <w:rsid w:val="00F23334"/>
    <w:rsid w:val="00F55B46"/>
    <w:rsid w:val="00F719FB"/>
    <w:rsid w:val="00FA4F7F"/>
    <w:rsid w:val="00FB0FB9"/>
    <w:rsid w:val="00FB63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B7971"/>
  <w15:chartTrackingRefBased/>
  <w15:docId w15:val="{C705ACDB-A6A0-4EB1-91AB-6FE8F61B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FF9"/>
    <w:pPr>
      <w:spacing w:line="256" w:lineRule="auto"/>
    </w:pPr>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unhideWhenUsed/>
    <w:qFormat/>
    <w:rsid w:val="00634FF9"/>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1"/>
    <w:semiHidden/>
    <w:rsid w:val="00634FF9"/>
    <w:rPr>
      <w:rFonts w:ascii="Times New Roman" w:eastAsia="Times New Roman" w:hAnsi="Times New Roman" w:cs="Times New Roman"/>
      <w:kern w:val="0"/>
      <w:sz w:val="24"/>
      <w:szCs w:val="24"/>
      <w:lang w:eastAsia="es-ES"/>
      <w14:ligatures w14:val="none"/>
    </w:rPr>
  </w:style>
  <w:style w:type="character" w:styleId="Hipervnculo">
    <w:name w:val="Hyperlink"/>
    <w:basedOn w:val="Fuentedeprrafopredeter"/>
    <w:uiPriority w:val="99"/>
    <w:semiHidden/>
    <w:unhideWhenUsed/>
    <w:rsid w:val="00634FF9"/>
    <w:rPr>
      <w:color w:val="0000FF"/>
      <w:u w:val="single"/>
    </w:rPr>
  </w:style>
  <w:style w:type="paragraph" w:styleId="Encabezado">
    <w:name w:val="header"/>
    <w:basedOn w:val="Normal"/>
    <w:link w:val="EncabezadoCar"/>
    <w:uiPriority w:val="99"/>
    <w:unhideWhenUsed/>
    <w:rsid w:val="00634F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4FF9"/>
    <w:rPr>
      <w:kern w:val="0"/>
      <w14:ligatures w14:val="none"/>
    </w:rPr>
  </w:style>
  <w:style w:type="paragraph" w:styleId="Piedepgina">
    <w:name w:val="footer"/>
    <w:basedOn w:val="Normal"/>
    <w:link w:val="PiedepginaCar"/>
    <w:uiPriority w:val="99"/>
    <w:unhideWhenUsed/>
    <w:rsid w:val="00634F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4FF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26">
      <w:bodyDiv w:val="1"/>
      <w:marLeft w:val="0"/>
      <w:marRight w:val="0"/>
      <w:marTop w:val="0"/>
      <w:marBottom w:val="0"/>
      <w:divBdr>
        <w:top w:val="none" w:sz="0" w:space="0" w:color="auto"/>
        <w:left w:val="none" w:sz="0" w:space="0" w:color="auto"/>
        <w:bottom w:val="none" w:sz="0" w:space="0" w:color="auto"/>
        <w:right w:val="none" w:sz="0" w:space="0" w:color="auto"/>
      </w:divBdr>
    </w:div>
    <w:div w:id="194658044">
      <w:bodyDiv w:val="1"/>
      <w:marLeft w:val="0"/>
      <w:marRight w:val="0"/>
      <w:marTop w:val="0"/>
      <w:marBottom w:val="0"/>
      <w:divBdr>
        <w:top w:val="none" w:sz="0" w:space="0" w:color="auto"/>
        <w:left w:val="none" w:sz="0" w:space="0" w:color="auto"/>
        <w:bottom w:val="none" w:sz="0" w:space="0" w:color="auto"/>
        <w:right w:val="none" w:sz="0" w:space="0" w:color="auto"/>
      </w:divBdr>
    </w:div>
    <w:div w:id="525485026">
      <w:bodyDiv w:val="1"/>
      <w:marLeft w:val="0"/>
      <w:marRight w:val="0"/>
      <w:marTop w:val="0"/>
      <w:marBottom w:val="0"/>
      <w:divBdr>
        <w:top w:val="none" w:sz="0" w:space="0" w:color="auto"/>
        <w:left w:val="none" w:sz="0" w:space="0" w:color="auto"/>
        <w:bottom w:val="none" w:sz="0" w:space="0" w:color="auto"/>
        <w:right w:val="none" w:sz="0" w:space="0" w:color="auto"/>
      </w:divBdr>
    </w:div>
    <w:div w:id="10234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uitl%C3%A1huac" TargetMode="External"/><Relationship Id="rId18" Type="http://schemas.openxmlformats.org/officeDocument/2006/relationships/hyperlink" Target="https://es.wikipedia.org/wiki/Yelmo"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hyperlink" Target="https://es.wikipedia.org/wiki/Moctezuma_Xocoyotzin" TargetMode="External"/><Relationship Id="rId17" Type="http://schemas.openxmlformats.org/officeDocument/2006/relationships/hyperlink" Target="https://es.wikipedia.org/wiki/Lago_de_Texcoco" TargetMode="External"/><Relationship Id="rId25" Type="http://schemas.openxmlformats.org/officeDocument/2006/relationships/hyperlink" Target="https://es.wikipedia.org/wiki/Imperio_otomano"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es.wikipedia.org/wiki/Bordura"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s.wikipedia.org/wiki/Tenustitan"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s.wikipedia.org/wiki/Tenustitan"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s://es.wikipedia.org/wiki/Corona_(her%C3%A1ldica)" TargetMode="Externa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yperlink" Target="https://es.wikipedia.org/wiki/Le%C3%B3n_(her%C3%A1ldica)" TargetMode="External"/><Relationship Id="rId14" Type="http://schemas.openxmlformats.org/officeDocument/2006/relationships/hyperlink" Target="https://es.wikipedia.org/wiki/Cuauht%C3%A9moc" TargetMode="External"/><Relationship Id="rId22" Type="http://schemas.openxmlformats.org/officeDocument/2006/relationships/image" Target="media/image6.jpeg"/><Relationship Id="rId27" Type="http://schemas.openxmlformats.org/officeDocument/2006/relationships/hyperlink" Target="https://es.wikipedia.org/wiki/Rey_Baltasar" TargetMode="External"/><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hyperlink" Target="https://es.wikipedia.org/wiki/Escudo_de_Carlos_I_de_Espa%C3%B1a" TargetMode="External"/><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38</Pages>
  <Words>7767</Words>
  <Characters>42722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Manuel García-Osuna Rodríguez</dc:creator>
  <cp:keywords/>
  <dc:description/>
  <cp:lastModifiedBy>José María Manuel García-Osuna Rodríguez</cp:lastModifiedBy>
  <cp:revision>19</cp:revision>
  <dcterms:created xsi:type="dcterms:W3CDTF">2024-11-29T13:15:00Z</dcterms:created>
  <dcterms:modified xsi:type="dcterms:W3CDTF">2025-02-06T12:44:00Z</dcterms:modified>
</cp:coreProperties>
</file>