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A70D3" w14:textId="77777777" w:rsidR="008276A3" w:rsidRDefault="008276A3" w:rsidP="008276A3">
      <w:pPr>
        <w:spacing w:before="120"/>
        <w:jc w:val="both"/>
        <w:rPr>
          <w:rFonts w:ascii="Garamond" w:eastAsia="Garamond" w:hAnsi="Garamond" w:cs="Calibri"/>
          <w:b/>
          <w:color w:val="843C0B"/>
          <w:sz w:val="52"/>
          <w:szCs w:val="52"/>
        </w:rPr>
      </w:pPr>
      <w:r>
        <w:rPr>
          <w:rFonts w:ascii="Garamond" w:eastAsia="Garamond" w:hAnsi="Garamond" w:cs="Calibri"/>
          <w:b/>
          <w:i/>
          <w:color w:val="843C0B"/>
          <w:sz w:val="52"/>
          <w:szCs w:val="52"/>
        </w:rPr>
        <w:t>Campos</w:t>
      </w:r>
    </w:p>
    <w:p w14:paraId="70273860" w14:textId="77777777" w:rsidR="008276A3" w:rsidRDefault="008276A3" w:rsidP="008276A3">
      <w:pPr>
        <w:jc w:val="both"/>
        <w:rPr>
          <w:rFonts w:ascii="Garamond" w:eastAsia="Garamond" w:hAnsi="Garamond" w:cs="Calibri"/>
          <w:b/>
          <w:i/>
          <w:color w:val="000000"/>
          <w:sz w:val="32"/>
          <w:szCs w:val="32"/>
        </w:rPr>
      </w:pPr>
      <w:r>
        <w:rPr>
          <w:rFonts w:ascii="Garamond" w:eastAsia="Garamond" w:hAnsi="Garamond" w:cs="Calibri"/>
          <w:b/>
          <w:i/>
          <w:color w:val="000000"/>
          <w:sz w:val="32"/>
          <w:szCs w:val="32"/>
        </w:rPr>
        <w:t xml:space="preserve">Revista de Literatura bajo el Franquismo </w:t>
      </w:r>
    </w:p>
    <w:p w14:paraId="2BAAA01B" w14:textId="77777777" w:rsidR="008276A3" w:rsidRDefault="008276A3" w:rsidP="008276A3">
      <w:pPr>
        <w:rPr>
          <w:rFonts w:ascii="Garamond" w:eastAsia="Times New Roman" w:hAnsi="Garamond" w:cs="Calibri"/>
          <w:color w:val="auto"/>
        </w:rPr>
      </w:pPr>
    </w:p>
    <w:p w14:paraId="3E33607E" w14:textId="77777777" w:rsidR="00720ADC" w:rsidRDefault="00720ADC" w:rsidP="00C21B0F">
      <w:pPr>
        <w:spacing w:after="79"/>
        <w:jc w:val="both"/>
      </w:pPr>
    </w:p>
    <w:p w14:paraId="5409A50D" w14:textId="77777777" w:rsidR="00720ADC" w:rsidRPr="008276A3" w:rsidRDefault="00BD4B3F">
      <w:pPr>
        <w:pStyle w:val="NormalWeb"/>
        <w:spacing w:before="0" w:after="79"/>
        <w:jc w:val="center"/>
        <w:rPr>
          <w:rFonts w:ascii="Garamond" w:hAnsi="Garamond" w:cs="Liberation Serif;Times New Roma"/>
          <w:b/>
        </w:rPr>
      </w:pPr>
      <w:r w:rsidRPr="008276A3">
        <w:rPr>
          <w:rFonts w:ascii="Garamond" w:hAnsi="Garamond" w:cs="Liberation Serif;Times New Roma"/>
          <w:b/>
        </w:rPr>
        <w:t>NORMAS PARA LA PRESENTACIÓN DE ORIGINALES</w:t>
      </w:r>
    </w:p>
    <w:p w14:paraId="110DD76A" w14:textId="77777777" w:rsidR="00720ADC" w:rsidRDefault="00720ADC">
      <w:pPr>
        <w:pStyle w:val="NormalWeb"/>
        <w:spacing w:before="0" w:after="79"/>
        <w:jc w:val="center"/>
        <w:rPr>
          <w:rFonts w:ascii="Liberation Serif;Times New Roma" w:hAnsi="Liberation Serif;Times New Roma" w:cs="Liberation Serif;Times New Roma"/>
          <w:b/>
        </w:rPr>
      </w:pPr>
    </w:p>
    <w:p w14:paraId="5B0DC25E" w14:textId="77777777" w:rsidR="00720ADC" w:rsidRPr="008276A3" w:rsidRDefault="00BD4B3F">
      <w:pPr>
        <w:pStyle w:val="NormalWeb"/>
        <w:spacing w:before="0" w:after="79"/>
        <w:jc w:val="both"/>
        <w:rPr>
          <w:rFonts w:ascii="Garamond" w:hAnsi="Garamond"/>
        </w:rPr>
      </w:pPr>
      <w:r w:rsidRPr="008276A3">
        <w:rPr>
          <w:rFonts w:ascii="Garamond" w:hAnsi="Garamond" w:cs="Liberation Serif;Times New Roma"/>
        </w:rPr>
        <w:t xml:space="preserve">Los artículos tendrán una extensión máxima de 40.000 caracteres (notas, bibliografía y espacios incluidos) y el texto deberá enviarse en formato Word, fuente Times New </w:t>
      </w:r>
      <w:proofErr w:type="spellStart"/>
      <w:r w:rsidRPr="008276A3">
        <w:rPr>
          <w:rFonts w:ascii="Garamond" w:hAnsi="Garamond" w:cs="Liberation Serif;Times New Roma"/>
        </w:rPr>
        <w:t>Roman</w:t>
      </w:r>
      <w:proofErr w:type="spellEnd"/>
      <w:r w:rsidRPr="008276A3">
        <w:rPr>
          <w:rFonts w:ascii="Garamond" w:hAnsi="Garamond" w:cs="Liberation Serif;Times New Roma"/>
        </w:rPr>
        <w:t xml:space="preserve">, cuerpo de letra 12, interlineado 1,5 y márgenes de 2,5 cm. En la primera página deberá aparecer el título del artículo, el nombre y apellidos del autor, su filiación académica y/o laboral y su correo electrónico, y se incluirá un resumen de no más de </w:t>
      </w:r>
      <w:r w:rsidRPr="008276A3">
        <w:rPr>
          <w:rFonts w:ascii="Garamond" w:eastAsia="TimesNewRomanPSMT" w:hAnsi="Garamond" w:cs="Liberation Serif;Times New Roma"/>
          <w:lang w:eastAsia="es-ES"/>
        </w:rPr>
        <w:t>150 palabras</w:t>
      </w:r>
      <w:r w:rsidRPr="008276A3">
        <w:rPr>
          <w:rFonts w:ascii="Garamond" w:hAnsi="Garamond" w:cs="Liberation Serif;Times New Roma"/>
        </w:rPr>
        <w:t xml:space="preserve"> en inglés y español, así como una serie de cinco palabras clave, también en ambas lenguas.</w:t>
      </w:r>
    </w:p>
    <w:p w14:paraId="39E66737" w14:textId="77777777" w:rsidR="00720ADC" w:rsidRPr="008276A3" w:rsidRDefault="00BD4B3F">
      <w:pPr>
        <w:pStyle w:val="NormalWeb"/>
        <w:spacing w:before="0" w:after="79"/>
        <w:jc w:val="both"/>
        <w:rPr>
          <w:rFonts w:ascii="Garamond" w:hAnsi="Garamond" w:cs="Liberation Serif;Times New Roma"/>
        </w:rPr>
      </w:pPr>
      <w:r w:rsidRPr="008276A3">
        <w:rPr>
          <w:rFonts w:ascii="Garamond" w:hAnsi="Garamond" w:cs="Liberation Serif;Times New Roma"/>
        </w:rPr>
        <w:t xml:space="preserve">Las citas de hasta cuatro líneas se incluirán en el interior del texto, en la misma fuente y tamaño que este y entrecomilladas. Si la longitud de la cita supera las cuatro líneas se presentará en un párrafo aparte con un sangrado de 1 cm en el margen izquierdo, en la misma fuente que el texto, pero en cuerpo 11, sin comillas, sin cursiva y con un interlineado simple. </w:t>
      </w:r>
    </w:p>
    <w:p w14:paraId="5712855E" w14:textId="77777777" w:rsidR="00720ADC" w:rsidRPr="008276A3" w:rsidRDefault="00BD4B3F">
      <w:pPr>
        <w:pStyle w:val="NormalWeb"/>
        <w:spacing w:before="0" w:after="79"/>
        <w:jc w:val="both"/>
        <w:rPr>
          <w:rFonts w:ascii="Garamond" w:hAnsi="Garamond" w:cs="Liberation Serif;Times New Roma"/>
        </w:rPr>
      </w:pPr>
      <w:r w:rsidRPr="008276A3">
        <w:rPr>
          <w:rFonts w:ascii="Garamond" w:hAnsi="Garamond" w:cs="Liberation Serif;Times New Roma"/>
        </w:rPr>
        <w:t>Las referencias bibliográficas de las citas se ubicarán tras estas, entre paréntesis, donde se indicarán el/los apellido/</w:t>
      </w:r>
      <w:r w:rsidR="00C7590F" w:rsidRPr="008276A3">
        <w:rPr>
          <w:rFonts w:ascii="Garamond" w:hAnsi="Garamond" w:cs="Liberation Serif;Times New Roma"/>
        </w:rPr>
        <w:t>s</w:t>
      </w:r>
      <w:r w:rsidRPr="008276A3">
        <w:rPr>
          <w:rFonts w:ascii="Garamond" w:hAnsi="Garamond" w:cs="Liberation Serif;Times New Roma"/>
        </w:rPr>
        <w:t>, el año de publicación y las páginas (Apellido/s, Año: 00-00), datos que remiten a la referencia completa incluida en la Bibliografía.</w:t>
      </w:r>
    </w:p>
    <w:p w14:paraId="7C933F8F" w14:textId="77777777" w:rsidR="00720ADC" w:rsidRPr="008276A3" w:rsidRDefault="00BD4B3F">
      <w:pPr>
        <w:pStyle w:val="NormalWeb"/>
        <w:spacing w:before="0" w:after="79"/>
        <w:jc w:val="both"/>
        <w:rPr>
          <w:rFonts w:ascii="Garamond" w:hAnsi="Garamond"/>
        </w:rPr>
      </w:pPr>
      <w:r w:rsidRPr="008276A3">
        <w:rPr>
          <w:rFonts w:ascii="Garamond" w:hAnsi="Garamond" w:cs="Liberation Serif;Times New Roma"/>
        </w:rPr>
        <w:t>Las notas a pie de página (solo las estrictamente necesarias</w:t>
      </w:r>
      <w:r w:rsidRPr="008276A3">
        <w:rPr>
          <w:rStyle w:val="Refdecomentario"/>
          <w:rFonts w:ascii="Garamond" w:eastAsia="Source Han Sans CN Regular;Time" w:hAnsi="Garamond" w:cs="Liberation Serif;Times New Roma"/>
          <w:sz w:val="24"/>
          <w:szCs w:val="24"/>
        </w:rPr>
        <w:t>)</w:t>
      </w:r>
      <w:r w:rsidRPr="008276A3">
        <w:rPr>
          <w:rFonts w:ascii="Garamond" w:hAnsi="Garamond" w:cs="Liberation Serif;Times New Roma"/>
        </w:rPr>
        <w:t xml:space="preserve"> se reservarán para las aclaraciones de lectura e irán en cuerpo 10, numeradas de manera consecutiva desde el principio hasta el final del artículo. El indicador de la nota se hará con numeración arábiga, en superíndice (</w:t>
      </w:r>
      <w:r w:rsidRPr="008276A3">
        <w:rPr>
          <w:rFonts w:ascii="Garamond" w:hAnsi="Garamond" w:cs="Liberation Serif;Times New Roma"/>
          <w:vertAlign w:val="superscript"/>
        </w:rPr>
        <w:t>1, 2...</w:t>
      </w:r>
      <w:r w:rsidRPr="008276A3">
        <w:rPr>
          <w:rFonts w:ascii="Garamond" w:hAnsi="Garamond" w:cs="Liberation Serif;Times New Roma"/>
        </w:rPr>
        <w:t>) y siempre antes del signo de puntuación.</w:t>
      </w:r>
    </w:p>
    <w:p w14:paraId="37FA5E0A" w14:textId="3C073680" w:rsidR="00720ADC" w:rsidRDefault="00BD4B3F">
      <w:pPr>
        <w:pStyle w:val="NormalWeb"/>
        <w:spacing w:before="0" w:after="79"/>
        <w:jc w:val="both"/>
        <w:rPr>
          <w:rFonts w:ascii="Garamond" w:hAnsi="Garamond" w:cs="Liberation Serif;Times New Roma"/>
        </w:rPr>
      </w:pPr>
      <w:r w:rsidRPr="008276A3">
        <w:rPr>
          <w:rFonts w:ascii="Garamond" w:hAnsi="Garamond" w:cs="Liberation Serif;Times New Roma"/>
        </w:rPr>
        <w:t xml:space="preserve">Al final del texto se incluirá toda la bibliografía consultada, ordenada alfabéticamente por los apellidos de los autores </w:t>
      </w:r>
      <w:r w:rsidRPr="008276A3">
        <w:rPr>
          <w:rFonts w:ascii="Garamond" w:eastAsia="TimesNewRomanPSMT" w:hAnsi="Garamond" w:cs="Liberation Serif;Times New Roma"/>
        </w:rPr>
        <w:t>y, dentro de cada uno de ellos, por estricto orden cronológico. Cuando dos obras del mismo autor hayan sido publicadas durante el mismo año, deberá añadirse a continuación una letra minúscula (a, b, c…). Las referencias se escribirán</w:t>
      </w:r>
      <w:r w:rsidRPr="008276A3">
        <w:rPr>
          <w:rFonts w:ascii="Garamond" w:hAnsi="Garamond" w:cs="Liberation Serif;Times New Roma"/>
        </w:rPr>
        <w:t xml:space="preserve"> según las siguientes pautas: </w:t>
      </w:r>
    </w:p>
    <w:p w14:paraId="7BC2A6EF" w14:textId="77777777" w:rsidR="008276A3" w:rsidRPr="008276A3" w:rsidRDefault="008276A3">
      <w:pPr>
        <w:pStyle w:val="NormalWeb"/>
        <w:spacing w:before="0" w:after="79"/>
        <w:jc w:val="both"/>
        <w:rPr>
          <w:rFonts w:ascii="Garamond" w:hAnsi="Garamond"/>
        </w:rPr>
      </w:pPr>
    </w:p>
    <w:p w14:paraId="1AF680AC" w14:textId="77777777" w:rsidR="00720ADC" w:rsidRPr="008276A3" w:rsidRDefault="00BD4B3F">
      <w:pPr>
        <w:tabs>
          <w:tab w:val="left" w:pos="360"/>
        </w:tabs>
        <w:spacing w:after="79"/>
        <w:jc w:val="both"/>
        <w:rPr>
          <w:rFonts w:ascii="Garamond" w:hAnsi="Garamond"/>
        </w:rPr>
      </w:pPr>
      <w:r w:rsidRPr="008276A3">
        <w:rPr>
          <w:rFonts w:ascii="Garamond" w:hAnsi="Garamond" w:cs="Times New Roman"/>
          <w:b/>
        </w:rPr>
        <w:t xml:space="preserve">Libros: </w:t>
      </w:r>
      <w:r w:rsidRPr="008276A3">
        <w:rPr>
          <w:rFonts w:ascii="Garamond" w:hAnsi="Garamond" w:cs="Times New Roman"/>
        </w:rPr>
        <w:t xml:space="preserve">APELLIDO/S, Nombre (Año de la edición manejada). </w:t>
      </w:r>
      <w:r w:rsidRPr="008276A3">
        <w:rPr>
          <w:rFonts w:ascii="Garamond" w:hAnsi="Garamond" w:cs="Times New Roman"/>
          <w:i/>
          <w:iCs/>
        </w:rPr>
        <w:t>Título del libro</w:t>
      </w:r>
      <w:r w:rsidRPr="008276A3">
        <w:rPr>
          <w:rFonts w:ascii="Garamond" w:hAnsi="Garamond" w:cs="Times New Roman"/>
        </w:rPr>
        <w:t>. Traduc</w:t>
      </w:r>
      <w:r w:rsidR="00C7590F" w:rsidRPr="008276A3">
        <w:rPr>
          <w:rFonts w:ascii="Garamond" w:hAnsi="Garamond" w:cs="Times New Roman"/>
        </w:rPr>
        <w:t>tor, ilustrador o prologuista/</w:t>
      </w:r>
      <w:proofErr w:type="spellStart"/>
      <w:r w:rsidRPr="008276A3">
        <w:rPr>
          <w:rFonts w:ascii="Garamond" w:hAnsi="Garamond" w:cs="Times New Roman"/>
        </w:rPr>
        <w:t>epiloguista</w:t>
      </w:r>
      <w:proofErr w:type="spellEnd"/>
      <w:r w:rsidRPr="008276A3">
        <w:rPr>
          <w:rFonts w:ascii="Garamond" w:hAnsi="Garamond" w:cs="Times New Roman"/>
        </w:rPr>
        <w:t xml:space="preserve"> (si lo hubiere). Lugar de edición: Editorial.</w:t>
      </w:r>
    </w:p>
    <w:p w14:paraId="7DB3148E" w14:textId="77777777" w:rsidR="00720ADC" w:rsidRPr="008276A3" w:rsidRDefault="00BD4B3F">
      <w:pPr>
        <w:spacing w:after="79"/>
        <w:jc w:val="both"/>
        <w:rPr>
          <w:rFonts w:ascii="Garamond" w:hAnsi="Garamond"/>
        </w:rPr>
      </w:pPr>
      <w:r w:rsidRPr="008276A3">
        <w:rPr>
          <w:rFonts w:ascii="Garamond" w:hAnsi="Garamond" w:cs="Times New Roman"/>
          <w:b/>
        </w:rPr>
        <w:t xml:space="preserve">Capítulo en volumen colectivo: </w:t>
      </w:r>
      <w:r w:rsidRPr="008276A3">
        <w:rPr>
          <w:rFonts w:ascii="Garamond" w:hAnsi="Garamond" w:cs="Times New Roman"/>
        </w:rPr>
        <w:t xml:space="preserve">APELLIDO/S, Nombre (Año). </w:t>
      </w:r>
      <w:r w:rsidR="00C21B0F" w:rsidRPr="008276A3">
        <w:rPr>
          <w:rFonts w:ascii="Garamond" w:hAnsi="Garamond" w:cs="Times New Roman"/>
        </w:rPr>
        <w:t>“</w:t>
      </w:r>
      <w:r w:rsidRPr="008276A3">
        <w:rPr>
          <w:rFonts w:ascii="Garamond" w:hAnsi="Garamond" w:cs="Times New Roman"/>
        </w:rPr>
        <w:t>Título</w:t>
      </w:r>
      <w:r w:rsidR="00C21B0F" w:rsidRPr="008276A3">
        <w:rPr>
          <w:rFonts w:ascii="Garamond" w:hAnsi="Garamond" w:cs="Times New Roman"/>
        </w:rPr>
        <w:t>”</w:t>
      </w:r>
      <w:r w:rsidRPr="008276A3">
        <w:rPr>
          <w:rFonts w:ascii="Garamond" w:hAnsi="Garamond" w:cs="Times New Roman"/>
        </w:rPr>
        <w:t xml:space="preserve">. En Nombre APELLIDO/S (ed.), </w:t>
      </w:r>
      <w:r w:rsidRPr="008276A3">
        <w:rPr>
          <w:rFonts w:ascii="Garamond" w:hAnsi="Garamond" w:cs="Times New Roman"/>
          <w:i/>
          <w:iCs/>
        </w:rPr>
        <w:t>Título del libro</w:t>
      </w:r>
      <w:r w:rsidRPr="008276A3">
        <w:rPr>
          <w:rFonts w:ascii="Garamond" w:hAnsi="Garamond" w:cs="Times New Roman"/>
        </w:rPr>
        <w:t>. Lugar de edición: Editorial, página/s (mediante las abreviaturas p./pp.).</w:t>
      </w:r>
    </w:p>
    <w:p w14:paraId="5A289621" w14:textId="77777777" w:rsidR="00720ADC" w:rsidRPr="008276A3" w:rsidRDefault="00BD4B3F">
      <w:pPr>
        <w:spacing w:after="79"/>
        <w:jc w:val="both"/>
        <w:rPr>
          <w:rFonts w:ascii="Garamond" w:hAnsi="Garamond"/>
        </w:rPr>
      </w:pPr>
      <w:r w:rsidRPr="008276A3">
        <w:rPr>
          <w:rFonts w:ascii="Garamond" w:hAnsi="Garamond" w:cs="Times New Roman"/>
          <w:b/>
        </w:rPr>
        <w:t xml:space="preserve">Artículo en revista o periódico: </w:t>
      </w:r>
      <w:r w:rsidRPr="008276A3">
        <w:rPr>
          <w:rFonts w:ascii="Garamond" w:hAnsi="Garamond" w:cs="Times New Roman"/>
        </w:rPr>
        <w:t xml:space="preserve">APELLIDO/S, Nombre (Año). </w:t>
      </w:r>
      <w:r w:rsidR="00C21B0F" w:rsidRPr="008276A3">
        <w:rPr>
          <w:rFonts w:ascii="Garamond" w:hAnsi="Garamond" w:cs="Times New Roman"/>
        </w:rPr>
        <w:t>“</w:t>
      </w:r>
      <w:r w:rsidRPr="008276A3">
        <w:rPr>
          <w:rFonts w:ascii="Garamond" w:hAnsi="Garamond" w:cs="Times New Roman"/>
        </w:rPr>
        <w:t>Título del artículo</w:t>
      </w:r>
      <w:r w:rsidR="00C21B0F" w:rsidRPr="008276A3">
        <w:rPr>
          <w:rFonts w:ascii="Garamond" w:hAnsi="Garamond" w:cs="Times New Roman"/>
        </w:rPr>
        <w:t>”</w:t>
      </w:r>
      <w:r w:rsidRPr="008276A3">
        <w:rPr>
          <w:rFonts w:ascii="Garamond" w:hAnsi="Garamond" w:cs="Times New Roman"/>
        </w:rPr>
        <w:t xml:space="preserve">, </w:t>
      </w:r>
      <w:r w:rsidRPr="008276A3">
        <w:rPr>
          <w:rFonts w:ascii="Garamond" w:hAnsi="Garamond" w:cs="Times New Roman"/>
          <w:i/>
          <w:iCs/>
        </w:rPr>
        <w:t>Nombre de la publicación</w:t>
      </w:r>
      <w:r w:rsidRPr="008276A3">
        <w:rPr>
          <w:rFonts w:ascii="Garamond" w:hAnsi="Garamond" w:cs="Times New Roman"/>
        </w:rPr>
        <w:t xml:space="preserve"> (mes y día), volumen, número, página/s (p/pp.).</w:t>
      </w:r>
    </w:p>
    <w:p w14:paraId="62144448" w14:textId="77777777" w:rsidR="00720ADC" w:rsidRPr="008276A3" w:rsidRDefault="00BD4B3F">
      <w:pPr>
        <w:spacing w:after="79"/>
        <w:jc w:val="both"/>
        <w:rPr>
          <w:rFonts w:ascii="Garamond" w:hAnsi="Garamond"/>
        </w:rPr>
      </w:pPr>
      <w:r w:rsidRPr="008276A3">
        <w:rPr>
          <w:rFonts w:ascii="Garamond" w:hAnsi="Garamond" w:cs="Times New Roman"/>
          <w:b/>
        </w:rPr>
        <w:t xml:space="preserve">Documento de archivo: </w:t>
      </w:r>
      <w:r w:rsidR="00C21B0F" w:rsidRPr="008276A3">
        <w:rPr>
          <w:rFonts w:ascii="Garamond" w:hAnsi="Garamond" w:cs="Times New Roman"/>
        </w:rPr>
        <w:t>“</w:t>
      </w:r>
      <w:r w:rsidRPr="008276A3">
        <w:rPr>
          <w:rFonts w:ascii="Garamond" w:hAnsi="Garamond" w:cs="Times New Roman"/>
        </w:rPr>
        <w:t>Título del documento</w:t>
      </w:r>
      <w:r w:rsidR="00C21B0F" w:rsidRPr="008276A3">
        <w:rPr>
          <w:rFonts w:ascii="Garamond" w:hAnsi="Garamond" w:cs="Times New Roman"/>
        </w:rPr>
        <w:t>”</w:t>
      </w:r>
      <w:r w:rsidRPr="008276A3">
        <w:rPr>
          <w:rFonts w:ascii="Garamond" w:hAnsi="Garamond" w:cs="Times New Roman"/>
        </w:rPr>
        <w:t xml:space="preserve"> (Año). Lugar, fecha, página/s (p/pp.). Archivo, Sección, Fondo Documental, Número de la caja o legajo.</w:t>
      </w:r>
    </w:p>
    <w:p w14:paraId="3E8C6542" w14:textId="77777777" w:rsidR="00720ADC" w:rsidRPr="008276A3" w:rsidRDefault="00BD4B3F">
      <w:pPr>
        <w:spacing w:after="79"/>
        <w:jc w:val="both"/>
        <w:rPr>
          <w:rFonts w:ascii="Garamond" w:hAnsi="Garamond"/>
        </w:rPr>
      </w:pPr>
      <w:r w:rsidRPr="008276A3">
        <w:rPr>
          <w:rFonts w:ascii="Garamond" w:hAnsi="Garamond" w:cs="Times New Roman"/>
          <w:b/>
          <w:lang w:val="it-IT"/>
        </w:rPr>
        <w:t xml:space="preserve">Documento electrónico: </w:t>
      </w:r>
      <w:r w:rsidR="00C21B0F" w:rsidRPr="008276A3">
        <w:rPr>
          <w:rFonts w:ascii="Garamond" w:hAnsi="Garamond" w:cs="Times New Roman"/>
        </w:rPr>
        <w:t>“</w:t>
      </w:r>
      <w:r w:rsidRPr="008276A3">
        <w:rPr>
          <w:rFonts w:ascii="Garamond" w:hAnsi="Garamond" w:cs="Times New Roman"/>
        </w:rPr>
        <w:t>Título del documento</w:t>
      </w:r>
      <w:r w:rsidR="00C21B0F" w:rsidRPr="008276A3">
        <w:rPr>
          <w:rFonts w:ascii="Garamond" w:hAnsi="Garamond" w:cs="Times New Roman"/>
        </w:rPr>
        <w:t>”</w:t>
      </w:r>
      <w:r w:rsidRPr="008276A3">
        <w:rPr>
          <w:rFonts w:ascii="Garamond" w:hAnsi="Garamond" w:cs="Times New Roman"/>
        </w:rPr>
        <w:t xml:space="preserve">, </w:t>
      </w:r>
      <w:r w:rsidRPr="008276A3">
        <w:rPr>
          <w:rFonts w:ascii="Garamond" w:hAnsi="Garamond" w:cs="Times New Roman"/>
          <w:i/>
          <w:iCs/>
        </w:rPr>
        <w:t>Nombre de la web</w:t>
      </w:r>
      <w:r w:rsidRPr="008276A3">
        <w:rPr>
          <w:rFonts w:ascii="Garamond" w:hAnsi="Garamond" w:cs="Times New Roman"/>
        </w:rPr>
        <w:t>, en http://www.ejemplo.com [1 de agosto de 2006]. Este corchete señalará la fecha de consulta del documento.</w:t>
      </w:r>
    </w:p>
    <w:p w14:paraId="2B156C6B" w14:textId="77777777" w:rsidR="00720ADC" w:rsidRPr="008276A3" w:rsidRDefault="00720ADC">
      <w:pPr>
        <w:spacing w:after="79"/>
        <w:jc w:val="both"/>
        <w:rPr>
          <w:rFonts w:ascii="Garamond" w:hAnsi="Garamond" w:cs="Times New Roman"/>
        </w:rPr>
      </w:pPr>
    </w:p>
    <w:p w14:paraId="6FED1DBC" w14:textId="77777777" w:rsidR="00720ADC" w:rsidRPr="008276A3" w:rsidRDefault="00BD4B3F">
      <w:pPr>
        <w:spacing w:after="79"/>
        <w:jc w:val="both"/>
        <w:rPr>
          <w:rFonts w:ascii="Garamond" w:hAnsi="Garamond"/>
        </w:rPr>
      </w:pPr>
      <w:r w:rsidRPr="008276A3">
        <w:rPr>
          <w:rFonts w:ascii="Garamond" w:hAnsi="Garamond" w:cs="Times New Roman"/>
        </w:rPr>
        <w:t xml:space="preserve">Las </w:t>
      </w:r>
      <w:r w:rsidRPr="008276A3">
        <w:rPr>
          <w:rFonts w:ascii="Garamond" w:hAnsi="Garamond" w:cs="Times New Roman"/>
          <w:b/>
        </w:rPr>
        <w:t>reseñas</w:t>
      </w:r>
      <w:r w:rsidRPr="008276A3">
        <w:rPr>
          <w:rFonts w:ascii="Garamond" w:hAnsi="Garamond" w:cs="Times New Roman"/>
        </w:rPr>
        <w:t xml:space="preserve"> tendrán una extensión de entre </w:t>
      </w:r>
      <w:r w:rsidR="00C7590F" w:rsidRPr="008276A3">
        <w:rPr>
          <w:rFonts w:ascii="Garamond" w:hAnsi="Garamond" w:cs="Times New Roman"/>
        </w:rPr>
        <w:t>dos</w:t>
      </w:r>
      <w:r w:rsidRPr="008276A3">
        <w:rPr>
          <w:rFonts w:ascii="Garamond" w:hAnsi="Garamond" w:cs="Times New Roman"/>
        </w:rPr>
        <w:t xml:space="preserve"> y cinco páginas, y no incluirán nota</w:t>
      </w:r>
      <w:r w:rsidR="00C7590F" w:rsidRPr="008276A3">
        <w:rPr>
          <w:rFonts w:ascii="Garamond" w:hAnsi="Garamond" w:cs="Times New Roman"/>
        </w:rPr>
        <w:t xml:space="preserve">s ni bibliografía. </w:t>
      </w:r>
    </w:p>
    <w:sectPr w:rsidR="00720ADC" w:rsidRPr="008276A3" w:rsidSect="00C75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9937" w14:textId="77777777" w:rsidR="00ED7FA8" w:rsidRDefault="00ED7FA8">
      <w:r>
        <w:separator/>
      </w:r>
    </w:p>
  </w:endnote>
  <w:endnote w:type="continuationSeparator" w:id="0">
    <w:p w14:paraId="28B1FCBE" w14:textId="77777777" w:rsidR="00ED7FA8" w:rsidRDefault="00ED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urce Han Sans CN Regular;Time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6688" w14:textId="77777777" w:rsidR="00C21B0F" w:rsidRDefault="00C21B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E15F" w14:textId="77777777" w:rsidR="00C21B0F" w:rsidRDefault="00C21B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3526" w14:textId="77777777" w:rsidR="00C21B0F" w:rsidRDefault="00C21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C050" w14:textId="77777777" w:rsidR="00ED7FA8" w:rsidRDefault="00ED7FA8">
      <w:r>
        <w:separator/>
      </w:r>
    </w:p>
  </w:footnote>
  <w:footnote w:type="continuationSeparator" w:id="0">
    <w:p w14:paraId="6D62F5DD" w14:textId="77777777" w:rsidR="00ED7FA8" w:rsidRDefault="00ED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4239" w14:textId="77777777" w:rsidR="00C21B0F" w:rsidRDefault="00C21B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58A" w14:textId="77777777" w:rsidR="00720ADC" w:rsidRDefault="00720ADC">
    <w:pPr>
      <w:jc w:val="right"/>
      <w:rPr>
        <w:b/>
        <w:i/>
        <w:color w:val="5F497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D731" w14:textId="77777777" w:rsidR="00C21B0F" w:rsidRDefault="00C21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ADC"/>
    <w:rsid w:val="00031034"/>
    <w:rsid w:val="00720ADC"/>
    <w:rsid w:val="008276A3"/>
    <w:rsid w:val="00BD4B3F"/>
    <w:rsid w:val="00C21B0F"/>
    <w:rsid w:val="00C7590F"/>
    <w:rsid w:val="00E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E57CE"/>
  <w15:docId w15:val="{432319B0-D852-44CB-A607-A639C12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Lohit Devanagar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eastAsia="Source Han Sans CN Regular;Time" w:hAnsi="Liberation Serif;Times New Roma" w:cs="Lohit Devanagari;Times New Roma"/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rFonts w:ascii="Liberation Serif;Times New Roma" w:eastAsia="Source Han Sans CN Regular;Time" w:hAnsi="Liberation Serif;Times New Roma" w:cs="Mangal"/>
      <w:szCs w:val="18"/>
      <w:lang w:eastAsia="zh-CN" w:bidi="hi-IN"/>
    </w:rPr>
  </w:style>
  <w:style w:type="character" w:customStyle="1" w:styleId="AsuntodelcomentarioCar">
    <w:name w:val="Asunto del comentario Car"/>
    <w:qFormat/>
    <w:rPr>
      <w:rFonts w:ascii="Liberation Serif;Times New Roma" w:eastAsia="Source Han Sans CN Regular;Time" w:hAnsi="Liberation Serif;Times New Roma" w:cs="Mangal"/>
      <w:b/>
      <w:bCs/>
      <w:szCs w:val="18"/>
      <w:lang w:eastAsia="zh-CN" w:bidi="hi-IN"/>
    </w:rPr>
  </w:style>
  <w:style w:type="character" w:customStyle="1" w:styleId="TextodegloboCar">
    <w:name w:val="Texto de globo Car"/>
    <w:qFormat/>
    <w:rPr>
      <w:rFonts w:ascii="Tahoma" w:eastAsia="Source Han Sans CN Regular;Time" w:hAnsi="Tahoma" w:cs="Mangal"/>
      <w:sz w:val="16"/>
      <w:szCs w:val="14"/>
      <w:lang w:eastAsia="zh-CN" w:bidi="hi-IN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NormalWeb3">
    <w:name w:val="Normal (Web)3"/>
    <w:basedOn w:val="Normal"/>
    <w:qFormat/>
    <w:pPr>
      <w:spacing w:before="280" w:after="240"/>
      <w:jc w:val="both"/>
    </w:pPr>
  </w:style>
  <w:style w:type="paragraph" w:customStyle="1" w:styleId="Cosdeltext">
    <w:name w:val="Cos del text"/>
    <w:basedOn w:val="Normal"/>
    <w:qFormat/>
    <w:rPr>
      <w:szCs w:val="20"/>
    </w:rPr>
  </w:style>
  <w:style w:type="paragraph" w:styleId="Textocomentario">
    <w:name w:val="annotation text"/>
    <w:basedOn w:val="Normal"/>
    <w:qFormat/>
    <w:rPr>
      <w:rFonts w:cs="Mangal"/>
      <w:sz w:val="20"/>
      <w:szCs w:val="18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Textodeglobo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Piedepgina">
    <w:name w:val="footer"/>
    <w:basedOn w:val="Normal"/>
    <w:link w:val="PiedepginaCar"/>
    <w:uiPriority w:val="99"/>
    <w:unhideWhenUsed/>
    <w:rsid w:val="00C7590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90F"/>
    <w:rPr>
      <w:rFonts w:ascii="Liberation Serif;Times New Roma" w:eastAsia="Source Han Sans CN Regular;Time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Lola Burgos Ballester</cp:lastModifiedBy>
  <cp:revision>19</cp:revision>
  <dcterms:created xsi:type="dcterms:W3CDTF">2018-03-11T13:06:00Z</dcterms:created>
  <dcterms:modified xsi:type="dcterms:W3CDTF">2022-06-07T18:39:00Z</dcterms:modified>
  <dc:language>es-ES</dc:language>
</cp:coreProperties>
</file>