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419EA" w14:paraId="347F25C0" w14:textId="77777777" w:rsidTr="00D432D6">
        <w:tc>
          <w:tcPr>
            <w:tcW w:w="4675" w:type="dxa"/>
          </w:tcPr>
          <w:p w14:paraId="74A5A526" w14:textId="758947EE" w:rsidR="009419EA" w:rsidRDefault="009419EA" w:rsidP="009419EA">
            <w:pPr>
              <w:jc w:val="center"/>
              <w:outlineLvl w:val="0"/>
              <w:rPr>
                <w:rFonts w:ascii="Times New Roman" w:eastAsia="Times New Roman" w:hAnsi="Times New Roman" w:cs="Times New Roman"/>
                <w:b/>
                <w:bCs/>
                <w:color w:val="000000"/>
                <w:kern w:val="36"/>
                <w:sz w:val="36"/>
                <w:szCs w:val="36"/>
                <w:lang w:val="fr-CA"/>
              </w:rPr>
            </w:pPr>
            <w:r w:rsidRPr="00255013">
              <w:rPr>
                <w:rFonts w:ascii="Arial" w:hAnsi="Arial" w:cs="Arial"/>
                <w:noProof/>
                <w:lang w:eastAsia="en-GB"/>
              </w:rPr>
              <w:drawing>
                <wp:inline distT="0" distB="0" distL="0" distR="0" wp14:anchorId="2E995FDC" wp14:editId="4CFF5210">
                  <wp:extent cx="2177415" cy="1130935"/>
                  <wp:effectExtent l="0" t="0" r="0" b="0"/>
                  <wp:docPr id="1" name="Picture 1"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7415" cy="1130935"/>
                          </a:xfrm>
                          <a:prstGeom prst="rect">
                            <a:avLst/>
                          </a:prstGeom>
                          <a:noFill/>
                          <a:ln>
                            <a:noFill/>
                          </a:ln>
                        </pic:spPr>
                      </pic:pic>
                    </a:graphicData>
                  </a:graphic>
                </wp:inline>
              </w:drawing>
            </w:r>
          </w:p>
        </w:tc>
        <w:tc>
          <w:tcPr>
            <w:tcW w:w="4675" w:type="dxa"/>
          </w:tcPr>
          <w:p w14:paraId="51E1884A" w14:textId="4C2A51C3" w:rsidR="009419EA" w:rsidRDefault="009419EA" w:rsidP="009419EA">
            <w:pPr>
              <w:jc w:val="center"/>
            </w:pPr>
            <w:r>
              <w:fldChar w:fldCharType="begin"/>
            </w:r>
            <w:r>
              <w:instrText xml:space="preserve"> INCLUDEPICTURE "/var/folders/lp/13yxr581453_8ns4bpgjykyc0000gn/T/com.microsoft.Word/WebArchiveCopyPasteTempFiles/langfr-2560px-Universit%C3%A9_de_Namur.svg.png" \* MERGEFORMATINET </w:instrText>
            </w:r>
            <w:r>
              <w:fldChar w:fldCharType="separate"/>
            </w:r>
            <w:r>
              <w:rPr>
                <w:noProof/>
              </w:rPr>
              <w:drawing>
                <wp:inline distT="0" distB="0" distL="0" distR="0" wp14:anchorId="17FCA20D" wp14:editId="2906449D">
                  <wp:extent cx="1270800" cy="113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800" cy="1134000"/>
                          </a:xfrm>
                          <a:prstGeom prst="rect">
                            <a:avLst/>
                          </a:prstGeom>
                          <a:noFill/>
                          <a:ln>
                            <a:noFill/>
                          </a:ln>
                        </pic:spPr>
                      </pic:pic>
                    </a:graphicData>
                  </a:graphic>
                </wp:inline>
              </w:drawing>
            </w:r>
            <w:r>
              <w:fldChar w:fldCharType="end"/>
            </w:r>
          </w:p>
          <w:p w14:paraId="11BDAC14" w14:textId="77777777" w:rsidR="009419EA" w:rsidRDefault="009419EA" w:rsidP="009419EA">
            <w:pPr>
              <w:jc w:val="center"/>
              <w:outlineLvl w:val="0"/>
              <w:rPr>
                <w:rFonts w:ascii="Times New Roman" w:eastAsia="Times New Roman" w:hAnsi="Times New Roman" w:cs="Times New Roman"/>
                <w:b/>
                <w:bCs/>
                <w:color w:val="000000"/>
                <w:kern w:val="36"/>
                <w:sz w:val="36"/>
                <w:szCs w:val="36"/>
                <w:lang w:val="fr-CA"/>
              </w:rPr>
            </w:pPr>
          </w:p>
        </w:tc>
      </w:tr>
    </w:tbl>
    <w:p w14:paraId="5486FD5F" w14:textId="77777777" w:rsidR="009419EA" w:rsidRDefault="009419EA" w:rsidP="00D432D6">
      <w:pPr>
        <w:outlineLvl w:val="0"/>
        <w:rPr>
          <w:rFonts w:ascii="Times New Roman" w:eastAsia="Times New Roman" w:hAnsi="Times New Roman" w:cs="Times New Roman"/>
          <w:b/>
          <w:bCs/>
          <w:color w:val="000000"/>
          <w:kern w:val="36"/>
          <w:sz w:val="36"/>
          <w:szCs w:val="36"/>
          <w:lang w:val="fr-CA"/>
        </w:rPr>
      </w:pPr>
    </w:p>
    <w:p w14:paraId="3F05C5FA" w14:textId="7F01FAC4" w:rsidR="009419EA" w:rsidRPr="009419EA" w:rsidRDefault="009419EA" w:rsidP="009419EA">
      <w:pPr>
        <w:jc w:val="center"/>
        <w:outlineLvl w:val="0"/>
        <w:rPr>
          <w:rFonts w:ascii="Times New Roman" w:eastAsia="Times New Roman" w:hAnsi="Times New Roman" w:cs="Times New Roman"/>
          <w:b/>
          <w:bCs/>
          <w:color w:val="000000"/>
          <w:kern w:val="36"/>
          <w:sz w:val="36"/>
          <w:szCs w:val="36"/>
          <w:lang w:val="fr-CA"/>
        </w:rPr>
      </w:pPr>
      <w:r w:rsidRPr="009419EA">
        <w:rPr>
          <w:rFonts w:ascii="Times New Roman" w:eastAsia="Times New Roman" w:hAnsi="Times New Roman" w:cs="Times New Roman"/>
          <w:b/>
          <w:bCs/>
          <w:color w:val="000000"/>
          <w:kern w:val="36"/>
          <w:sz w:val="36"/>
          <w:szCs w:val="36"/>
          <w:lang w:val="fr-CA"/>
        </w:rPr>
        <w:t>Appel à communications</w:t>
      </w:r>
    </w:p>
    <w:p w14:paraId="05210D16" w14:textId="757FDACA" w:rsidR="009419EA" w:rsidRPr="009419EA" w:rsidRDefault="009419EA" w:rsidP="009419EA">
      <w:pPr>
        <w:jc w:val="center"/>
        <w:outlineLvl w:val="0"/>
        <w:rPr>
          <w:rFonts w:ascii="Times New Roman" w:eastAsia="Times New Roman" w:hAnsi="Times New Roman" w:cs="Times New Roman"/>
          <w:b/>
          <w:bCs/>
          <w:color w:val="000000"/>
          <w:kern w:val="36"/>
          <w:sz w:val="36"/>
          <w:szCs w:val="36"/>
          <w:lang w:val="fr-CA"/>
        </w:rPr>
      </w:pPr>
      <w:r w:rsidRPr="009419EA">
        <w:rPr>
          <w:rFonts w:ascii="Times New Roman" w:eastAsia="Times New Roman" w:hAnsi="Times New Roman" w:cs="Times New Roman"/>
          <w:b/>
          <w:bCs/>
          <w:color w:val="000000"/>
          <w:kern w:val="36"/>
          <w:sz w:val="36"/>
          <w:szCs w:val="36"/>
          <w:lang w:val="fr-CA"/>
        </w:rPr>
        <w:t>«Éducation, langues minorisées et plurilinguisme»</w:t>
      </w:r>
    </w:p>
    <w:p w14:paraId="49FF3D38" w14:textId="7122B64F" w:rsidR="009419EA" w:rsidRPr="009419EA" w:rsidRDefault="009419EA" w:rsidP="009419EA">
      <w:pPr>
        <w:jc w:val="center"/>
        <w:outlineLvl w:val="0"/>
        <w:rPr>
          <w:rFonts w:ascii="Times New Roman" w:eastAsia="Times New Roman" w:hAnsi="Times New Roman" w:cs="Times New Roman"/>
          <w:b/>
          <w:bCs/>
          <w:color w:val="000000"/>
          <w:kern w:val="36"/>
          <w:sz w:val="36"/>
          <w:szCs w:val="36"/>
          <w:lang w:val="fr-CA"/>
        </w:rPr>
      </w:pPr>
      <w:r w:rsidRPr="009419EA">
        <w:rPr>
          <w:rFonts w:ascii="Times New Roman" w:eastAsia="Times New Roman" w:hAnsi="Times New Roman" w:cs="Times New Roman"/>
          <w:b/>
          <w:bCs/>
          <w:color w:val="000000"/>
          <w:kern w:val="36"/>
          <w:sz w:val="36"/>
          <w:szCs w:val="36"/>
          <w:lang w:val="fr-CA"/>
        </w:rPr>
        <w:t>ELMP_UMONS</w:t>
      </w:r>
    </w:p>
    <w:p w14:paraId="5BB8DDD2" w14:textId="77777777" w:rsidR="009419EA" w:rsidRPr="009419EA" w:rsidRDefault="009419EA" w:rsidP="009419EA">
      <w:pPr>
        <w:outlineLvl w:val="0"/>
        <w:rPr>
          <w:rFonts w:ascii="Times New Roman" w:eastAsia="Times New Roman" w:hAnsi="Times New Roman" w:cs="Times New Roman"/>
          <w:b/>
          <w:bCs/>
          <w:color w:val="000000"/>
          <w:kern w:val="36"/>
          <w:sz w:val="48"/>
          <w:szCs w:val="48"/>
          <w:lang w:val="fr-CA"/>
        </w:rPr>
      </w:pPr>
    </w:p>
    <w:p w14:paraId="5FDC5892" w14:textId="77777777" w:rsidR="009419EA" w:rsidRPr="009419EA" w:rsidRDefault="009419EA" w:rsidP="00D432D6">
      <w:pPr>
        <w:jc w:val="center"/>
        <w:rPr>
          <w:rFonts w:ascii="Times New Roman" w:eastAsia="Times New Roman" w:hAnsi="Times New Roman" w:cs="Times New Roman"/>
          <w:color w:val="000000"/>
          <w:lang w:val="fr-CA"/>
        </w:rPr>
      </w:pPr>
      <w:bookmarkStart w:id="0" w:name="OLE_LINK5"/>
      <w:bookmarkStart w:id="1" w:name="OLE_LINK6"/>
      <w:bookmarkStart w:id="2" w:name="OLE_LINK9"/>
      <w:bookmarkStart w:id="3" w:name="OLE_LINK10"/>
      <w:bookmarkStart w:id="4" w:name="OLE_LINK12"/>
      <w:r w:rsidRPr="009419EA">
        <w:rPr>
          <w:rFonts w:ascii="Times New Roman" w:eastAsia="Times New Roman" w:hAnsi="Times New Roman" w:cs="Times New Roman"/>
          <w:color w:val="000000"/>
          <w:lang w:val="fr-CA"/>
        </w:rPr>
        <w:t>Colloque international «</w:t>
      </w:r>
      <w:bookmarkStart w:id="5" w:name="OLE_LINK7"/>
      <w:bookmarkStart w:id="6" w:name="OLE_LINK8"/>
      <w:bookmarkStart w:id="7" w:name="OLE_LINK11"/>
      <w:r w:rsidRPr="009419EA">
        <w:rPr>
          <w:rFonts w:ascii="Times New Roman" w:eastAsia="Times New Roman" w:hAnsi="Times New Roman" w:cs="Times New Roman"/>
          <w:color w:val="000000"/>
          <w:lang w:val="fr-CA"/>
        </w:rPr>
        <w:t>Éducation, langues minorisées et plurilinguisme : Quels écueils? Quelles politiques linguistiques?</w:t>
      </w:r>
      <w:bookmarkEnd w:id="5"/>
      <w:bookmarkEnd w:id="6"/>
      <w:bookmarkEnd w:id="7"/>
      <w:r w:rsidRPr="009419EA">
        <w:rPr>
          <w:rFonts w:ascii="Times New Roman" w:eastAsia="Times New Roman" w:hAnsi="Times New Roman" w:cs="Times New Roman"/>
          <w:color w:val="000000"/>
          <w:lang w:val="fr-CA"/>
        </w:rPr>
        <w:t>»</w:t>
      </w:r>
    </w:p>
    <w:bookmarkEnd w:id="0"/>
    <w:bookmarkEnd w:id="1"/>
    <w:p w14:paraId="233EC0F7" w14:textId="60731A4F" w:rsidR="009419EA" w:rsidRPr="009419EA" w:rsidRDefault="009419EA" w:rsidP="00D432D6">
      <w:pPr>
        <w:jc w:val="cente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Université de Mons (Belgique), Faculté de traduction et d’interprétation, 1-2 septembre 2022</w:t>
      </w:r>
    </w:p>
    <w:bookmarkEnd w:id="2"/>
    <w:bookmarkEnd w:id="3"/>
    <w:bookmarkEnd w:id="4"/>
    <w:p w14:paraId="397D9B19" w14:textId="77777777"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w:t>
      </w:r>
    </w:p>
    <w:p w14:paraId="22B3DFFB" w14:textId="26EE633D" w:rsidR="009419EA" w:rsidRPr="009419EA" w:rsidRDefault="009419EA" w:rsidP="00D432D6">
      <w:pPr>
        <w:spacing w:after="80"/>
        <w:jc w:val="both"/>
        <w:rPr>
          <w:rFonts w:ascii="Times New Roman" w:eastAsia="Times New Roman" w:hAnsi="Times New Roman" w:cs="Times New Roman"/>
          <w:color w:val="000000"/>
          <w:lang w:val="fr-CA"/>
        </w:rPr>
      </w:pPr>
      <w:bookmarkStart w:id="8" w:name="OLE_LINK13"/>
      <w:bookmarkStart w:id="9" w:name="OLE_LINK14"/>
      <w:r w:rsidRPr="009419EA">
        <w:rPr>
          <w:rFonts w:ascii="Times New Roman" w:eastAsia="Times New Roman" w:hAnsi="Times New Roman" w:cs="Times New Roman"/>
          <w:color w:val="000000"/>
          <w:lang w:val="fr-CA"/>
        </w:rPr>
        <w:t>Depuis la deuxième moitié du 20</w:t>
      </w:r>
      <w:r w:rsidRPr="009419EA">
        <w:rPr>
          <w:rFonts w:ascii="Times New Roman" w:eastAsia="Times New Roman" w:hAnsi="Times New Roman" w:cs="Times New Roman"/>
          <w:color w:val="000000"/>
          <w:vertAlign w:val="superscript"/>
          <w:lang w:val="fr-CA"/>
        </w:rPr>
        <w:t>e</w:t>
      </w:r>
      <w:r w:rsidRPr="009419EA">
        <w:rPr>
          <w:rFonts w:ascii="Times New Roman" w:eastAsia="Times New Roman" w:hAnsi="Times New Roman" w:cs="Times New Roman"/>
          <w:color w:val="000000"/>
          <w:lang w:val="fr-CA"/>
        </w:rPr>
        <w:t> siècle, les langues minorisées ont bénéficié de politiques actives de revitalisation partout dans le monde. Ces politiques ont permis bien plus que la simple</w:t>
      </w:r>
      <w:r w:rsidR="00D432D6">
        <w:rPr>
          <w:rFonts w:ascii="Times New Roman" w:eastAsia="Times New Roman" w:hAnsi="Times New Roman" w:cs="Times New Roman"/>
          <w:color w:val="000000"/>
          <w:lang w:val="fr-CA"/>
        </w:rPr>
        <w:t xml:space="preserve"> « </w:t>
      </w:r>
      <w:r w:rsidRPr="009419EA">
        <w:rPr>
          <w:rFonts w:ascii="Times New Roman" w:eastAsia="Times New Roman" w:hAnsi="Times New Roman" w:cs="Times New Roman"/>
          <w:color w:val="000000"/>
          <w:lang w:val="fr-CA"/>
        </w:rPr>
        <w:t>survie</w:t>
      </w:r>
      <w:r w:rsidR="00D432D6">
        <w:rPr>
          <w:rFonts w:ascii="Times New Roman" w:eastAsia="Times New Roman" w:hAnsi="Times New Roman" w:cs="Times New Roman"/>
          <w:color w:val="000000"/>
          <w:lang w:val="fr-CA"/>
        </w:rPr>
        <w:t xml:space="preserve"> » </w:t>
      </w:r>
      <w:r w:rsidRPr="009419EA">
        <w:rPr>
          <w:rFonts w:ascii="Times New Roman" w:eastAsia="Times New Roman" w:hAnsi="Times New Roman" w:cs="Times New Roman"/>
          <w:color w:val="000000"/>
          <w:lang w:val="fr-CA"/>
        </w:rPr>
        <w:t>de langues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pour</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la plupart menacées de disparition, comme le montrent des exemples de politiques réussies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au Québec ou</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en</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Catalogne. Parallèlement, des stratégies de promotion du plurilinguisme, notamment celles du Conseil de l’Europe, auraient contribué à rendre socialement et politiquement</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acceptable</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la diversité linguistique face au monolinguisme d’État et au </w:t>
      </w:r>
      <w:proofErr w:type="spellStart"/>
      <w:r w:rsidRPr="009419EA">
        <w:rPr>
          <w:rFonts w:ascii="Times New Roman" w:eastAsia="Times New Roman" w:hAnsi="Times New Roman" w:cs="Times New Roman"/>
          <w:color w:val="000000"/>
          <w:lang w:val="fr-CA"/>
        </w:rPr>
        <w:t>suprémacisme</w:t>
      </w:r>
      <w:proofErr w:type="spellEnd"/>
      <w:r w:rsidRPr="009419EA">
        <w:rPr>
          <w:rFonts w:ascii="Times New Roman" w:eastAsia="Times New Roman" w:hAnsi="Times New Roman" w:cs="Times New Roman"/>
          <w:color w:val="000000"/>
          <w:lang w:val="fr-CA"/>
        </w:rPr>
        <w:t xml:space="preserve"> linguistique. L’école y jouerait un rôle essentiel en assurant la connaissance de la langue minorisée et contribuerait à sa généralisation en tant que moyen utile et productif de communication. Pour ce faire, il est important que cette langue soit non seulement apprise mais qu’elle soit utilisée pour véhiculer des savoirs et des compétences.</w:t>
      </w:r>
    </w:p>
    <w:p w14:paraId="69A4681D" w14:textId="7DC8DC43" w:rsidR="009419EA" w:rsidRPr="009419EA" w:rsidRDefault="009419EA" w:rsidP="00D432D6">
      <w:pPr>
        <w:spacing w:after="80"/>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Cependant, nous assistons ces derniers temps à la remise en question du lien entre la consécration de la langue minorisée comme langue de l’école et la présumée généralisation de son usage social. Un certain nombre de phénomènes sont à observer, parmi lesquels la résistance politique et sociale des groupes linguistiques majoritaires à accepter les politiques de réparation des langues minorisées à l’école, la présence d’un discours explicitement contraire à ces politiques à tous les niveaux</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(étatique, administratif, associatif, social, familial…) ou encore la généralisation</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r w:rsidR="00D432D6">
        <w:rPr>
          <w:rFonts w:ascii="Times New Roman" w:eastAsia="Times New Roman" w:hAnsi="Times New Roman" w:cs="Times New Roman"/>
          <w:color w:val="000000"/>
          <w:lang w:val="fr-CA"/>
        </w:rPr>
        <w:t> </w:t>
      </w:r>
      <w:r w:rsidRPr="009419EA">
        <w:rPr>
          <w:rFonts w:ascii="Times New Roman" w:eastAsia="Times New Roman" w:hAnsi="Times New Roman" w:cs="Times New Roman"/>
          <w:color w:val="000000"/>
          <w:lang w:val="fr-CA"/>
        </w:rPr>
        <w:t>au</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moins dans les systèmes éducatifs européens</w:t>
      </w:r>
      <w:r w:rsidR="00D432D6">
        <w:rPr>
          <w:rFonts w:ascii="Times New Roman" w:eastAsia="Times New Roman" w:hAnsi="Times New Roman" w:cs="Times New Roman"/>
          <w:color w:val="000000"/>
          <w:lang w:val="fr-CA"/>
        </w:rPr>
        <w:t> </w:t>
      </w:r>
      <w:r w:rsidRPr="009419EA">
        <w:rPr>
          <w:rFonts w:ascii="Times New Roman" w:eastAsia="Times New Roman" w:hAnsi="Times New Roman" w:cs="Times New Roman"/>
          <w:color w:val="000000"/>
          <w:lang w:val="fr-CA"/>
        </w:rPr>
        <w:t>– de politiques dites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i/>
          <w:iCs/>
          <w:color w:val="000000"/>
          <w:lang w:val="fr-CA"/>
        </w:rPr>
        <w:t>bilingues</w:t>
      </w:r>
      <w:r w:rsidR="00D432D6">
        <w:rPr>
          <w:rFonts w:ascii="Times New Roman" w:eastAsia="Times New Roman" w:hAnsi="Times New Roman" w:cs="Times New Roman"/>
          <w:i/>
          <w:iCs/>
          <w:color w:val="000000"/>
          <w:lang w:val="fr-CA"/>
        </w:rPr>
        <w:t xml:space="preserve"> </w:t>
      </w:r>
      <w:r w:rsidRPr="009419EA">
        <w:rPr>
          <w:rFonts w:ascii="Times New Roman" w:eastAsia="Times New Roman" w:hAnsi="Times New Roman" w:cs="Times New Roman"/>
          <w:color w:val="000000"/>
          <w:lang w:val="fr-CA"/>
        </w:rPr>
        <w:t>ou</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i/>
          <w:iCs/>
          <w:color w:val="000000"/>
          <w:lang w:val="fr-CA"/>
        </w:rPr>
        <w:t>plurilingues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qui ne promeuvent que l’apprentissage de l’anglais et son usage en tant que langue d’instruction, au détriment non seulement des langues minorisées mais aussi des langues plus ou moins </w:t>
      </w:r>
      <w:proofErr w:type="spellStart"/>
      <w:r w:rsidRPr="009419EA">
        <w:rPr>
          <w:rFonts w:ascii="Times New Roman" w:eastAsia="Times New Roman" w:hAnsi="Times New Roman" w:cs="Times New Roman"/>
          <w:color w:val="000000"/>
          <w:lang w:val="fr-CA"/>
        </w:rPr>
        <w:t>supercentrales</w:t>
      </w:r>
      <w:proofErr w:type="spellEnd"/>
      <w:r w:rsidRPr="009419EA">
        <w:rPr>
          <w:rFonts w:ascii="Times New Roman" w:eastAsia="Times New Roman" w:hAnsi="Times New Roman" w:cs="Times New Roman"/>
          <w:color w:val="000000"/>
          <w:lang w:val="fr-CA"/>
        </w:rPr>
        <w:t xml:space="preserve"> considérées comme des moyens de communication, notamment dans les régions frontalières.</w:t>
      </w:r>
    </w:p>
    <w:p w14:paraId="633B08C2" w14:textId="0EF28D79" w:rsidR="009419EA" w:rsidRPr="009419EA" w:rsidRDefault="009419EA" w:rsidP="009419EA">
      <w:pPr>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Le colloque international</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r w:rsidR="00D432D6">
        <w:rPr>
          <w:rFonts w:ascii="Times New Roman" w:eastAsia="Times New Roman" w:hAnsi="Times New Roman" w:cs="Times New Roman"/>
          <w:color w:val="000000"/>
          <w:lang w:val="fr-CA"/>
        </w:rPr>
        <w:t> </w:t>
      </w:r>
      <w:r w:rsidRPr="009419EA">
        <w:rPr>
          <w:rFonts w:ascii="Times New Roman" w:eastAsia="Times New Roman" w:hAnsi="Times New Roman" w:cs="Times New Roman"/>
          <w:color w:val="000000"/>
          <w:lang w:val="fr-CA"/>
        </w:rPr>
        <w:t>Éducation,</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langues minorisées et plurilinguisme</w:t>
      </w:r>
      <w:r w:rsidR="00D432D6">
        <w:rPr>
          <w:rFonts w:ascii="Times New Roman" w:eastAsia="Times New Roman" w:hAnsi="Times New Roman" w:cs="Times New Roman"/>
          <w:color w:val="000000"/>
          <w:lang w:val="fr-CA"/>
        </w:rPr>
        <w:t> </w:t>
      </w:r>
      <w:r w:rsidRPr="009419EA">
        <w:rPr>
          <w:rFonts w:ascii="Times New Roman" w:eastAsia="Times New Roman" w:hAnsi="Times New Roman" w:cs="Times New Roman"/>
          <w:color w:val="000000"/>
          <w:lang w:val="fr-CA"/>
        </w:rPr>
        <w:t>: Quels écueils? Quelles politiques linguistiques?</w:t>
      </w:r>
      <w:r w:rsidR="00D432D6">
        <w:rPr>
          <w:rFonts w:ascii="Times New Roman" w:eastAsia="Times New Roman" w:hAnsi="Times New Roman" w:cs="Times New Roman"/>
          <w:color w:val="000000"/>
          <w:lang w:val="fr-CA"/>
        </w:rPr>
        <w:t> </w:t>
      </w:r>
      <w:r w:rsidRPr="009419EA">
        <w:rPr>
          <w:rFonts w:ascii="Times New Roman" w:eastAsia="Times New Roman" w:hAnsi="Times New Roman" w:cs="Times New Roman"/>
          <w:color w:val="000000"/>
          <w:lang w:val="fr-CA"/>
        </w:rPr>
        <w:t>» (ELMP_UMONS)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se veut un lieu de réflexion à propos des difficultés sociolinguistiques, juridiques et politiques auxquels fait face de nos jours l’enseignement des et en langues minorisées. Il entend également proposer, dans une visée plus prospective, des actions pour contrebalancer les effets néfastes de ces difficultés. </w:t>
      </w:r>
      <w:r w:rsidR="00D432D6">
        <w:rPr>
          <w:rFonts w:ascii="Times New Roman" w:eastAsia="Times New Roman" w:hAnsi="Times New Roman" w:cs="Times New Roman"/>
          <w:color w:val="000000"/>
          <w:lang w:val="fr-CA"/>
        </w:rPr>
        <w:t>L</w:t>
      </w:r>
      <w:r w:rsidRPr="009419EA">
        <w:rPr>
          <w:rFonts w:ascii="Times New Roman" w:eastAsia="Times New Roman" w:hAnsi="Times New Roman" w:cs="Times New Roman"/>
          <w:color w:val="000000"/>
          <w:lang w:val="fr-CA"/>
        </w:rPr>
        <w:t xml:space="preserve">es </w:t>
      </w:r>
      <w:r w:rsidRPr="009419EA">
        <w:rPr>
          <w:rFonts w:ascii="Times New Roman" w:eastAsia="Times New Roman" w:hAnsi="Times New Roman" w:cs="Times New Roman"/>
          <w:color w:val="000000"/>
          <w:lang w:val="fr-CA"/>
        </w:rPr>
        <w:lastRenderedPageBreak/>
        <w:t>organisatrices et les organisateurs du colloque envisagent un large éventail de paradigmes théoriques et disciplinaires</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(sociolinguistique,</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sciences politiques, droit, sciences de l’éducation…) ainsi que d’approches méthodologiques et théoriques. De manière non exhaustive, les thématiques suivantes sont proposées :</w:t>
      </w:r>
    </w:p>
    <w:p w14:paraId="6ACBEDB7" w14:textId="26C2A6AF"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Analyse des idéologies linguistiques contraires aux langues minorisées à l’école</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suprémacisme</w:t>
      </w:r>
      <w:proofErr w:type="spellEnd"/>
      <w:r w:rsidRPr="009419EA">
        <w:rPr>
          <w:rFonts w:ascii="Times New Roman" w:eastAsia="Times New Roman" w:hAnsi="Times New Roman" w:cs="Times New Roman"/>
          <w:color w:val="000000"/>
          <w:lang w:val="fr-CA"/>
        </w:rPr>
        <w:t> linguistique, idéologie monolingue, etc.).</w:t>
      </w:r>
    </w:p>
    <w:p w14:paraId="2C6B6D42" w14:textId="77777777"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Analyse critique des limites imposées aux langues minorisées par la généralisation de l’enseignement en anglais.</w:t>
      </w:r>
    </w:p>
    <w:p w14:paraId="304B467C" w14:textId="77777777"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Analyse du rôle des litiges judiciaires et de la jurisprudence dans la configuration des politiques linguistiques scolaires.</w:t>
      </w:r>
    </w:p>
    <w:p w14:paraId="52DBBDCA" w14:textId="4A9ECD2C"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Ethnographie de la résistance linguistique dans les écoles à tous les niveaux</w:t>
      </w:r>
      <w:r w:rsidR="00D432D6">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(établissements publics, coopératives d’établissements, associations d’enseignants, associations de parents d’élèves…)</w:t>
      </w:r>
      <w:r w:rsidR="00D432D6">
        <w:rPr>
          <w:rFonts w:ascii="Times New Roman" w:eastAsia="Times New Roman" w:hAnsi="Times New Roman" w:cs="Times New Roman"/>
          <w:color w:val="000000"/>
          <w:lang w:val="fr-CA"/>
        </w:rPr>
        <w:t>.</w:t>
      </w:r>
    </w:p>
    <w:p w14:paraId="530CD7CE" w14:textId="77777777"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Développement du plurilinguisme comme un paradigme favorable à l’apprentissage et à l’usage des langues minorisées comme moyen d’instruction.</w:t>
      </w:r>
    </w:p>
    <w:p w14:paraId="136CDFE4" w14:textId="5C4DD546" w:rsidR="009419EA" w:rsidRPr="009419EA" w:rsidRDefault="009419EA" w:rsidP="009419EA">
      <w:pPr>
        <w:numPr>
          <w:ilvl w:val="0"/>
          <w:numId w:val="1"/>
        </w:numPr>
        <w:spacing w:before="100" w:beforeAutospacing="1" w:after="100" w:afterAutospacing="1"/>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Analyse des rapports entre les langues minorisées et les langues de la migration dans le cadre du plurilinguisme des écoles. </w:t>
      </w:r>
    </w:p>
    <w:p w14:paraId="52D5D6E3" w14:textId="12C7FEB6" w:rsidR="009419EA" w:rsidRPr="009419EA" w:rsidRDefault="009419EA" w:rsidP="00D432D6">
      <w:pPr>
        <w:spacing w:after="80"/>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Les personnes intéressées devront envoyer une proposition de communication de 500 mots maximum</w:t>
      </w:r>
      <w:r w:rsidR="00FE445C">
        <w:rPr>
          <w:rFonts w:ascii="Times New Roman" w:eastAsia="Times New Roman" w:hAnsi="Times New Roman" w:cs="Times New Roman"/>
          <w:color w:val="000000"/>
          <w:lang w:val="fr-CA"/>
        </w:rPr>
        <w:t>,</w:t>
      </w:r>
      <w:r w:rsidRPr="009419EA">
        <w:rPr>
          <w:rFonts w:ascii="Times New Roman" w:eastAsia="Times New Roman" w:hAnsi="Times New Roman" w:cs="Times New Roman"/>
          <w:color w:val="000000"/>
          <w:lang w:val="fr-CA"/>
        </w:rPr>
        <w:t xml:space="preserve"> en français ou en anglais</w:t>
      </w:r>
      <w:r w:rsidR="00FE445C">
        <w:rPr>
          <w:rFonts w:ascii="Times New Roman" w:eastAsia="Times New Roman" w:hAnsi="Times New Roman" w:cs="Times New Roman"/>
          <w:color w:val="000000"/>
          <w:lang w:val="fr-CA"/>
        </w:rPr>
        <w:t>,</w:t>
      </w:r>
      <w:r w:rsidRPr="009419EA">
        <w:rPr>
          <w:rFonts w:ascii="Times New Roman" w:eastAsia="Times New Roman" w:hAnsi="Times New Roman" w:cs="Times New Roman"/>
          <w:color w:val="000000"/>
          <w:lang w:val="fr-CA"/>
        </w:rPr>
        <w:t xml:space="preserve"> et une notice </w:t>
      </w:r>
      <w:proofErr w:type="spellStart"/>
      <w:r w:rsidRPr="009419EA">
        <w:rPr>
          <w:rFonts w:ascii="Times New Roman" w:eastAsia="Times New Roman" w:hAnsi="Times New Roman" w:cs="Times New Roman"/>
          <w:color w:val="000000"/>
          <w:lang w:val="fr-CA"/>
        </w:rPr>
        <w:t>bio-bibliographique</w:t>
      </w:r>
      <w:proofErr w:type="spellEnd"/>
      <w:r w:rsidRPr="009419EA">
        <w:rPr>
          <w:rFonts w:ascii="Times New Roman" w:eastAsia="Times New Roman" w:hAnsi="Times New Roman" w:cs="Times New Roman"/>
          <w:color w:val="000000"/>
          <w:lang w:val="fr-CA"/>
        </w:rPr>
        <w:t xml:space="preserve"> à l’adresse </w:t>
      </w:r>
      <w:hyperlink r:id="rId9" w:history="1">
        <w:r w:rsidRPr="009419EA">
          <w:rPr>
            <w:rStyle w:val="Hyperlink"/>
            <w:rFonts w:ascii="Times New Roman" w:eastAsia="Times New Roman" w:hAnsi="Times New Roman" w:cs="Times New Roman"/>
            <w:lang w:val="fr-CA"/>
          </w:rPr>
          <w:t>ColloqueELMP@gmail.com</w:t>
        </w:r>
      </w:hyperlink>
      <w:r>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avant le </w:t>
      </w:r>
      <w:r w:rsidR="00F6769E">
        <w:rPr>
          <w:rFonts w:ascii="Times New Roman" w:eastAsia="Times New Roman" w:hAnsi="Times New Roman" w:cs="Times New Roman"/>
          <w:color w:val="000000"/>
          <w:lang w:val="fr-CA"/>
        </w:rPr>
        <w:t>15</w:t>
      </w:r>
      <w:r w:rsidRPr="009419EA">
        <w:rPr>
          <w:rFonts w:ascii="Times New Roman" w:eastAsia="Times New Roman" w:hAnsi="Times New Roman" w:cs="Times New Roman"/>
          <w:color w:val="000000"/>
          <w:lang w:val="fr-CA"/>
        </w:rPr>
        <w:t> mars 2022.</w:t>
      </w:r>
    </w:p>
    <w:p w14:paraId="70A1B0FB" w14:textId="7655085B" w:rsidR="009419EA" w:rsidRDefault="009419EA" w:rsidP="00D432D6">
      <w:pPr>
        <w:spacing w:after="80"/>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Au colloque ELMP_UMONS le français sera la principale langue de travail et de présentation. Toutefois, l’anglais est également envisageable en tant que langue de présentation à condition de prévoir le support en français. Par ailleurs, une compétence suffisante en langue française permettant de suivre les débats en français et de s’intégrer aux activités du colloque sans forcer le reste de l’assemblée à adopter l’anglais comme langue de communication par défaut est demandée aux personnes présentant en langue anglaise.</w:t>
      </w:r>
    </w:p>
    <w:p w14:paraId="372E75D5" w14:textId="6AE8CEDF" w:rsidR="00D432D6" w:rsidRPr="009419EA" w:rsidRDefault="00D432D6" w:rsidP="009419EA">
      <w:pPr>
        <w:jc w:val="both"/>
        <w:rPr>
          <w:rFonts w:ascii="Times New Roman" w:eastAsia="Times New Roman" w:hAnsi="Times New Roman" w:cs="Times New Roman"/>
          <w:color w:val="000000"/>
          <w:lang w:val="fr-CA"/>
        </w:rPr>
      </w:pPr>
      <w:r>
        <w:rPr>
          <w:rFonts w:ascii="Times New Roman" w:eastAsia="Times New Roman" w:hAnsi="Times New Roman" w:cs="Times New Roman"/>
          <w:color w:val="000000"/>
          <w:lang w:val="fr-CA"/>
        </w:rPr>
        <w:t xml:space="preserve">Le colloque ELMP_UMONS est </w:t>
      </w:r>
      <w:proofErr w:type="spellStart"/>
      <w:r>
        <w:rPr>
          <w:rFonts w:ascii="Times New Roman" w:eastAsia="Times New Roman" w:hAnsi="Times New Roman" w:cs="Times New Roman"/>
          <w:color w:val="000000"/>
          <w:lang w:val="fr-CA"/>
        </w:rPr>
        <w:t>co</w:t>
      </w:r>
      <w:proofErr w:type="spellEnd"/>
      <w:r>
        <w:rPr>
          <w:rFonts w:ascii="Times New Roman" w:eastAsia="Times New Roman" w:hAnsi="Times New Roman" w:cs="Times New Roman"/>
          <w:color w:val="000000"/>
          <w:lang w:val="fr-CA"/>
        </w:rPr>
        <w:t>-organisé par les universités de Mons et de Namur et se tiendra les 1</w:t>
      </w:r>
      <w:r w:rsidRPr="00D432D6">
        <w:rPr>
          <w:rFonts w:ascii="Times New Roman" w:eastAsia="Times New Roman" w:hAnsi="Times New Roman" w:cs="Times New Roman"/>
          <w:color w:val="000000"/>
          <w:vertAlign w:val="superscript"/>
          <w:lang w:val="fr-CA"/>
        </w:rPr>
        <w:t>er</w:t>
      </w:r>
      <w:r>
        <w:rPr>
          <w:rFonts w:ascii="Times New Roman" w:eastAsia="Times New Roman" w:hAnsi="Times New Roman" w:cs="Times New Roman"/>
          <w:color w:val="000000"/>
          <w:lang w:val="fr-CA"/>
        </w:rPr>
        <w:t xml:space="preserve"> et 2 septembre 2022 au Campus de la Plaine de </w:t>
      </w:r>
      <w:proofErr w:type="spellStart"/>
      <w:r>
        <w:rPr>
          <w:rFonts w:ascii="Times New Roman" w:eastAsia="Times New Roman" w:hAnsi="Times New Roman" w:cs="Times New Roman"/>
          <w:color w:val="000000"/>
          <w:lang w:val="fr-CA"/>
        </w:rPr>
        <w:t>Nimy</w:t>
      </w:r>
      <w:proofErr w:type="spellEnd"/>
      <w:r>
        <w:rPr>
          <w:rFonts w:ascii="Times New Roman" w:eastAsia="Times New Roman" w:hAnsi="Times New Roman" w:cs="Times New Roman"/>
          <w:color w:val="000000"/>
          <w:lang w:val="fr-CA"/>
        </w:rPr>
        <w:t xml:space="preserve"> de l’Université de Mons (Wallonie, Belgique).  </w:t>
      </w:r>
    </w:p>
    <w:bookmarkEnd w:id="8"/>
    <w:bookmarkEnd w:id="9"/>
    <w:p w14:paraId="060F8A51" w14:textId="0C5575F7" w:rsidR="009419EA" w:rsidRDefault="009419EA" w:rsidP="009419EA">
      <w:pPr>
        <w:jc w:val="both"/>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w:t>
      </w:r>
    </w:p>
    <w:p w14:paraId="459B4A6A" w14:textId="77777777" w:rsidR="006E6EC4" w:rsidRPr="009419EA" w:rsidRDefault="006E6EC4" w:rsidP="009419EA">
      <w:pPr>
        <w:jc w:val="both"/>
        <w:rPr>
          <w:rFonts w:ascii="Times New Roman" w:eastAsia="Times New Roman" w:hAnsi="Times New Roman" w:cs="Times New Roman"/>
          <w:color w:val="000000"/>
          <w:lang w:val="fr-CA"/>
        </w:rPr>
      </w:pPr>
    </w:p>
    <w:p w14:paraId="1D3A0617" w14:textId="00B32565" w:rsidR="009419EA" w:rsidRPr="006E6EC4" w:rsidRDefault="006E6EC4" w:rsidP="009419EA">
      <w:pPr>
        <w:rPr>
          <w:rFonts w:ascii="Times New Roman" w:eastAsia="Times New Roman" w:hAnsi="Times New Roman" w:cs="Times New Roman"/>
          <w:b/>
          <w:bCs/>
          <w:color w:val="000000"/>
          <w:lang w:val="fr-CA"/>
        </w:rPr>
      </w:pPr>
      <w:r w:rsidRPr="006E6EC4">
        <w:rPr>
          <w:rFonts w:ascii="Times New Roman" w:eastAsia="Times New Roman" w:hAnsi="Times New Roman" w:cs="Times New Roman"/>
          <w:b/>
          <w:bCs/>
          <w:color w:val="000000"/>
          <w:lang w:val="fr-CA"/>
        </w:rPr>
        <w:t>Frais d’inscription</w:t>
      </w:r>
    </w:p>
    <w:p w14:paraId="73AE4045" w14:textId="71829B7F" w:rsidR="006E6EC4" w:rsidRDefault="006E6EC4" w:rsidP="009419EA">
      <w:pPr>
        <w:rPr>
          <w:rFonts w:ascii="Times New Roman" w:eastAsia="Times New Roman" w:hAnsi="Times New Roman" w:cs="Times New Roman"/>
          <w:color w:val="000000"/>
          <w:lang w:val="fr-CA"/>
        </w:rPr>
      </w:pPr>
      <w:proofErr w:type="spellStart"/>
      <w:r>
        <w:rPr>
          <w:rFonts w:ascii="Times New Roman" w:eastAsia="Times New Roman" w:hAnsi="Times New Roman" w:cs="Times New Roman"/>
          <w:color w:val="000000"/>
          <w:lang w:val="fr-CA"/>
        </w:rPr>
        <w:t>Participant.e.s</w:t>
      </w:r>
      <w:proofErr w:type="spellEnd"/>
      <w:r>
        <w:rPr>
          <w:rFonts w:ascii="Times New Roman" w:eastAsia="Times New Roman" w:hAnsi="Times New Roman" w:cs="Times New Roman"/>
          <w:color w:val="000000"/>
          <w:lang w:val="fr-CA"/>
        </w:rPr>
        <w:t xml:space="preserve"> avec communication : 150 euros.</w:t>
      </w:r>
    </w:p>
    <w:p w14:paraId="32D8665F" w14:textId="3A9452EB" w:rsidR="006E6EC4" w:rsidRDefault="006E6EC4" w:rsidP="009419EA">
      <w:pPr>
        <w:rPr>
          <w:rFonts w:ascii="Times New Roman" w:eastAsia="Times New Roman" w:hAnsi="Times New Roman" w:cs="Times New Roman"/>
          <w:color w:val="000000"/>
          <w:lang w:val="fr-CA"/>
        </w:rPr>
      </w:pPr>
      <w:proofErr w:type="spellStart"/>
      <w:r>
        <w:rPr>
          <w:rFonts w:ascii="Times New Roman" w:eastAsia="Times New Roman" w:hAnsi="Times New Roman" w:cs="Times New Roman"/>
          <w:color w:val="000000"/>
          <w:lang w:val="fr-CA"/>
        </w:rPr>
        <w:t>Participant.e.s</w:t>
      </w:r>
      <w:proofErr w:type="spellEnd"/>
      <w:r>
        <w:rPr>
          <w:rFonts w:ascii="Times New Roman" w:eastAsia="Times New Roman" w:hAnsi="Times New Roman" w:cs="Times New Roman"/>
          <w:color w:val="000000"/>
          <w:lang w:val="fr-CA"/>
        </w:rPr>
        <w:t xml:space="preserve"> sans communication (avec certificat de présence) : 50 euros.</w:t>
      </w:r>
    </w:p>
    <w:p w14:paraId="6571295E" w14:textId="673DDDE8" w:rsidR="006E6EC4" w:rsidRDefault="006E6EC4" w:rsidP="009419EA">
      <w:pPr>
        <w:rPr>
          <w:rFonts w:ascii="Times New Roman" w:eastAsia="Times New Roman" w:hAnsi="Times New Roman" w:cs="Times New Roman"/>
          <w:color w:val="000000"/>
          <w:lang w:val="fr-CA"/>
        </w:rPr>
      </w:pPr>
      <w:proofErr w:type="spellStart"/>
      <w:r>
        <w:rPr>
          <w:rFonts w:ascii="Times New Roman" w:eastAsia="Times New Roman" w:hAnsi="Times New Roman" w:cs="Times New Roman"/>
          <w:color w:val="000000"/>
          <w:lang w:val="fr-CA"/>
        </w:rPr>
        <w:t>Auditeur.e.s</w:t>
      </w:r>
      <w:proofErr w:type="spellEnd"/>
      <w:r>
        <w:rPr>
          <w:rFonts w:ascii="Times New Roman" w:eastAsia="Times New Roman" w:hAnsi="Times New Roman" w:cs="Times New Roman"/>
          <w:color w:val="000000"/>
          <w:lang w:val="fr-CA"/>
        </w:rPr>
        <w:t xml:space="preserve"> libres : gratuit.</w:t>
      </w:r>
    </w:p>
    <w:p w14:paraId="57B9C207" w14:textId="77777777" w:rsidR="006E6EC4" w:rsidRDefault="006E6EC4" w:rsidP="009419EA">
      <w:pPr>
        <w:rPr>
          <w:rFonts w:ascii="Times New Roman" w:eastAsia="Times New Roman" w:hAnsi="Times New Roman" w:cs="Times New Roman"/>
          <w:color w:val="000000"/>
          <w:lang w:val="fr-CA"/>
        </w:rPr>
      </w:pPr>
    </w:p>
    <w:p w14:paraId="0FB441DE" w14:textId="114FA697" w:rsidR="00D432D6" w:rsidRDefault="00D432D6" w:rsidP="009419EA">
      <w:pPr>
        <w:rPr>
          <w:rFonts w:ascii="Times New Roman" w:eastAsia="Times New Roman" w:hAnsi="Times New Roman" w:cs="Times New Roman"/>
          <w:color w:val="000000"/>
          <w:lang w:val="fr-CA"/>
        </w:rPr>
      </w:pPr>
    </w:p>
    <w:p w14:paraId="37B6972B" w14:textId="72D21BD1" w:rsidR="00D432D6" w:rsidRDefault="00D432D6" w:rsidP="009419EA">
      <w:pPr>
        <w:rPr>
          <w:rFonts w:ascii="Times New Roman" w:eastAsia="Times New Roman" w:hAnsi="Times New Roman" w:cs="Times New Roman"/>
          <w:color w:val="000000"/>
          <w:lang w:val="fr-CA"/>
        </w:rPr>
      </w:pPr>
    </w:p>
    <w:p w14:paraId="018220E8" w14:textId="7835210C" w:rsidR="00D432D6" w:rsidRDefault="00D432D6" w:rsidP="009419EA">
      <w:pPr>
        <w:rPr>
          <w:rFonts w:ascii="Times New Roman" w:eastAsia="Times New Roman" w:hAnsi="Times New Roman" w:cs="Times New Roman"/>
          <w:color w:val="000000"/>
          <w:lang w:val="fr-CA"/>
        </w:rPr>
      </w:pPr>
    </w:p>
    <w:p w14:paraId="2941AF1D" w14:textId="57E7C42D" w:rsidR="00D432D6" w:rsidRDefault="00D432D6" w:rsidP="009419EA">
      <w:pPr>
        <w:rPr>
          <w:rFonts w:ascii="Times New Roman" w:eastAsia="Times New Roman" w:hAnsi="Times New Roman" w:cs="Times New Roman"/>
          <w:color w:val="000000"/>
          <w:lang w:val="fr-CA"/>
        </w:rPr>
      </w:pPr>
    </w:p>
    <w:p w14:paraId="715DC79D" w14:textId="35BFC700" w:rsidR="00D432D6" w:rsidRDefault="00D432D6" w:rsidP="009419EA">
      <w:pPr>
        <w:rPr>
          <w:rFonts w:ascii="Times New Roman" w:eastAsia="Times New Roman" w:hAnsi="Times New Roman" w:cs="Times New Roman"/>
          <w:color w:val="000000"/>
          <w:lang w:val="fr-CA"/>
        </w:rPr>
      </w:pPr>
    </w:p>
    <w:p w14:paraId="1942134F" w14:textId="16EB7C0B" w:rsidR="00D432D6" w:rsidRDefault="00D432D6" w:rsidP="009419EA">
      <w:pPr>
        <w:rPr>
          <w:rFonts w:ascii="Times New Roman" w:eastAsia="Times New Roman" w:hAnsi="Times New Roman" w:cs="Times New Roman"/>
          <w:color w:val="000000"/>
          <w:lang w:val="fr-CA"/>
        </w:rPr>
      </w:pPr>
    </w:p>
    <w:p w14:paraId="63026A44" w14:textId="6EB39C59" w:rsidR="00D432D6" w:rsidRDefault="00D432D6" w:rsidP="009419EA">
      <w:pPr>
        <w:rPr>
          <w:rFonts w:ascii="Times New Roman" w:eastAsia="Times New Roman" w:hAnsi="Times New Roman" w:cs="Times New Roman"/>
          <w:color w:val="000000"/>
          <w:lang w:val="fr-CA"/>
        </w:rPr>
      </w:pPr>
    </w:p>
    <w:p w14:paraId="6E7382F0" w14:textId="77777777" w:rsidR="00D432D6" w:rsidRPr="009419EA" w:rsidRDefault="00D432D6" w:rsidP="009419EA">
      <w:pPr>
        <w:rPr>
          <w:rFonts w:ascii="Times New Roman" w:eastAsia="Times New Roman" w:hAnsi="Times New Roman" w:cs="Times New Roman"/>
          <w:color w:val="000000"/>
          <w:lang w:val="fr-CA"/>
        </w:rPr>
      </w:pPr>
    </w:p>
    <w:p w14:paraId="560870D4" w14:textId="77777777" w:rsidR="009419EA" w:rsidRPr="009419EA" w:rsidRDefault="009419EA" w:rsidP="009419EA">
      <w:pPr>
        <w:spacing w:after="80"/>
        <w:rPr>
          <w:rFonts w:ascii="Times New Roman" w:eastAsia="Times New Roman" w:hAnsi="Times New Roman" w:cs="Times New Roman"/>
          <w:b/>
          <w:bCs/>
          <w:color w:val="000000"/>
          <w:lang w:val="fr-CA"/>
        </w:rPr>
      </w:pPr>
      <w:bookmarkStart w:id="10" w:name="OLE_LINK15"/>
      <w:bookmarkStart w:id="11" w:name="OLE_LINK16"/>
      <w:r w:rsidRPr="009419EA">
        <w:rPr>
          <w:rFonts w:ascii="Times New Roman" w:eastAsia="Times New Roman" w:hAnsi="Times New Roman" w:cs="Times New Roman"/>
          <w:b/>
          <w:bCs/>
          <w:color w:val="000000"/>
          <w:lang w:val="fr-CA"/>
        </w:rPr>
        <w:lastRenderedPageBreak/>
        <w:t>Conférenciers invités</w:t>
      </w:r>
    </w:p>
    <w:p w14:paraId="1CDD5201" w14:textId="57CF0F37" w:rsidR="009419EA" w:rsidRPr="009419EA" w:rsidRDefault="009419EA" w:rsidP="009419EA">
      <w:pPr>
        <w:rPr>
          <w:rFonts w:ascii="Times New Roman" w:eastAsia="Times New Roman" w:hAnsi="Times New Roman" w:cs="Times New Roman"/>
          <w:color w:val="000000"/>
          <w:lang w:val="fr-CA"/>
        </w:rPr>
      </w:pPr>
      <w:bookmarkStart w:id="12" w:name="OLE_LINK17"/>
      <w:bookmarkStart w:id="13" w:name="OLE_LINK18"/>
      <w:bookmarkEnd w:id="10"/>
      <w:bookmarkEnd w:id="11"/>
      <w:r w:rsidRPr="009419EA">
        <w:rPr>
          <w:rFonts w:ascii="Times New Roman" w:eastAsia="Times New Roman" w:hAnsi="Times New Roman" w:cs="Times New Roman"/>
          <w:color w:val="000000"/>
          <w:lang w:val="fr-CA"/>
        </w:rPr>
        <w:t>Rémi Léger</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(Simon Fraser </w:t>
      </w:r>
      <w:proofErr w:type="spellStart"/>
      <w:r w:rsidRPr="009419EA">
        <w:rPr>
          <w:rFonts w:ascii="Times New Roman" w:eastAsia="Times New Roman" w:hAnsi="Times New Roman" w:cs="Times New Roman"/>
          <w:color w:val="000000"/>
          <w:lang w:val="fr-CA"/>
        </w:rPr>
        <w:t>University</w:t>
      </w:r>
      <w:proofErr w:type="spellEnd"/>
      <w:r w:rsidRPr="009419EA">
        <w:rPr>
          <w:rFonts w:ascii="Times New Roman" w:eastAsia="Times New Roman" w:hAnsi="Times New Roman" w:cs="Times New Roman"/>
          <w:color w:val="000000"/>
          <w:lang w:val="fr-CA"/>
        </w:rPr>
        <w:t>)</w:t>
      </w:r>
    </w:p>
    <w:p w14:paraId="719FB3CC" w14:textId="15863936"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Christine </w:t>
      </w:r>
      <w:proofErr w:type="spellStart"/>
      <w:r w:rsidRPr="009419EA">
        <w:rPr>
          <w:rFonts w:ascii="Times New Roman" w:eastAsia="Times New Roman" w:hAnsi="Times New Roman" w:cs="Times New Roman"/>
          <w:color w:val="000000"/>
          <w:lang w:val="fr-CA"/>
        </w:rPr>
        <w:t>Hélot</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Strasbourg)</w:t>
      </w:r>
    </w:p>
    <w:p w14:paraId="16C1853C" w14:textId="0F966F1B" w:rsidR="009419EA" w:rsidRPr="009419EA" w:rsidRDefault="009419EA" w:rsidP="009419EA">
      <w:pPr>
        <w:rPr>
          <w:rFonts w:ascii="Times New Roman" w:eastAsia="Times New Roman" w:hAnsi="Times New Roman" w:cs="Times New Roman"/>
          <w:color w:val="000000"/>
          <w:lang w:val="fr-CA"/>
        </w:rPr>
      </w:pPr>
      <w:proofErr w:type="spellStart"/>
      <w:r w:rsidRPr="009419EA">
        <w:rPr>
          <w:rFonts w:ascii="Times New Roman" w:eastAsia="Times New Roman" w:hAnsi="Times New Roman" w:cs="Times New Roman"/>
          <w:color w:val="000000"/>
          <w:lang w:val="fr-CA"/>
        </w:rPr>
        <w:t>Maite</w:t>
      </w:r>
      <w:proofErr w:type="spellEnd"/>
      <w:r w:rsidRPr="009419EA">
        <w:rPr>
          <w:rFonts w:ascii="Times New Roman" w:eastAsia="Times New Roman" w:hAnsi="Times New Roman" w:cs="Times New Roman"/>
          <w:color w:val="000000"/>
          <w:lang w:val="fr-CA"/>
        </w:rPr>
        <w:t xml:space="preserve"> </w:t>
      </w:r>
      <w:proofErr w:type="spellStart"/>
      <w:r w:rsidRPr="009419EA">
        <w:rPr>
          <w:rFonts w:ascii="Times New Roman" w:eastAsia="Times New Roman" w:hAnsi="Times New Roman" w:cs="Times New Roman"/>
          <w:color w:val="000000"/>
          <w:lang w:val="fr-CA"/>
        </w:rPr>
        <w:t>Puigdevall</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Universitat</w:t>
      </w:r>
      <w:proofErr w:type="spellEnd"/>
      <w:r w:rsidRPr="009419EA">
        <w:rPr>
          <w:rFonts w:ascii="Times New Roman" w:eastAsia="Times New Roman" w:hAnsi="Times New Roman" w:cs="Times New Roman"/>
          <w:color w:val="000000"/>
          <w:lang w:val="fr-CA"/>
        </w:rPr>
        <w:t> </w:t>
      </w:r>
      <w:proofErr w:type="spellStart"/>
      <w:r w:rsidRPr="009419EA">
        <w:rPr>
          <w:rFonts w:ascii="Times New Roman" w:eastAsia="Times New Roman" w:hAnsi="Times New Roman" w:cs="Times New Roman"/>
          <w:color w:val="000000"/>
          <w:lang w:val="fr-CA"/>
        </w:rPr>
        <w:t>Oberta</w:t>
      </w:r>
      <w:proofErr w:type="spellEnd"/>
      <w:r w:rsidRPr="009419EA">
        <w:rPr>
          <w:rFonts w:ascii="Times New Roman" w:eastAsia="Times New Roman" w:hAnsi="Times New Roman" w:cs="Times New Roman"/>
          <w:color w:val="000000"/>
          <w:lang w:val="fr-CA"/>
        </w:rPr>
        <w:t xml:space="preserve"> de </w:t>
      </w:r>
      <w:proofErr w:type="spellStart"/>
      <w:r w:rsidRPr="009419EA">
        <w:rPr>
          <w:rFonts w:ascii="Times New Roman" w:eastAsia="Times New Roman" w:hAnsi="Times New Roman" w:cs="Times New Roman"/>
          <w:color w:val="000000"/>
          <w:lang w:val="fr-CA"/>
        </w:rPr>
        <w:t>Catalunya</w:t>
      </w:r>
      <w:proofErr w:type="spellEnd"/>
      <w:r w:rsidRPr="009419EA">
        <w:rPr>
          <w:rFonts w:ascii="Times New Roman" w:eastAsia="Times New Roman" w:hAnsi="Times New Roman" w:cs="Times New Roman"/>
          <w:color w:val="000000"/>
          <w:lang w:val="fr-CA"/>
        </w:rPr>
        <w:t>)</w:t>
      </w:r>
    </w:p>
    <w:p w14:paraId="19210679" w14:textId="5380C0FA" w:rsidR="009419EA" w:rsidRDefault="009419EA" w:rsidP="009419EA">
      <w:pPr>
        <w:rPr>
          <w:rFonts w:ascii="Times New Roman" w:eastAsia="Times New Roman" w:hAnsi="Times New Roman" w:cs="Times New Roman"/>
          <w:color w:val="000000"/>
          <w:lang w:val="fr-CA"/>
        </w:rPr>
      </w:pPr>
    </w:p>
    <w:bookmarkEnd w:id="12"/>
    <w:bookmarkEnd w:id="13"/>
    <w:p w14:paraId="0D781E99" w14:textId="77777777" w:rsidR="009419EA" w:rsidRPr="009419EA" w:rsidRDefault="009419EA" w:rsidP="009419EA">
      <w:pPr>
        <w:rPr>
          <w:rFonts w:ascii="Times New Roman" w:eastAsia="Times New Roman" w:hAnsi="Times New Roman" w:cs="Times New Roman"/>
          <w:color w:val="000000"/>
          <w:lang w:val="fr-CA"/>
        </w:rPr>
      </w:pPr>
    </w:p>
    <w:p w14:paraId="230201DD" w14:textId="77777777" w:rsidR="009419EA" w:rsidRPr="009419EA" w:rsidRDefault="009419EA" w:rsidP="009419EA">
      <w:pPr>
        <w:spacing w:after="80"/>
        <w:rPr>
          <w:rFonts w:ascii="Times New Roman" w:eastAsia="Times New Roman" w:hAnsi="Times New Roman" w:cs="Times New Roman"/>
          <w:b/>
          <w:bCs/>
          <w:color w:val="000000"/>
          <w:lang w:val="fr-CA"/>
        </w:rPr>
      </w:pPr>
      <w:bookmarkStart w:id="14" w:name="OLE_LINK19"/>
      <w:bookmarkStart w:id="15" w:name="OLE_LINK20"/>
      <w:r w:rsidRPr="009419EA">
        <w:rPr>
          <w:rFonts w:ascii="Times New Roman" w:eastAsia="Times New Roman" w:hAnsi="Times New Roman" w:cs="Times New Roman"/>
          <w:b/>
          <w:bCs/>
          <w:color w:val="000000"/>
          <w:lang w:val="fr-CA"/>
        </w:rPr>
        <w:t>Comité d’organisation </w:t>
      </w:r>
    </w:p>
    <w:p w14:paraId="1F0E2DB7" w14:textId="77777777" w:rsidR="009419EA" w:rsidRPr="009419EA" w:rsidRDefault="009419EA" w:rsidP="009419EA">
      <w:pPr>
        <w:rPr>
          <w:rFonts w:ascii="Times New Roman" w:eastAsia="Times New Roman" w:hAnsi="Times New Roman" w:cs="Times New Roman"/>
          <w:color w:val="000000"/>
          <w:lang w:val="fr-CA"/>
        </w:rPr>
      </w:pPr>
      <w:bookmarkStart w:id="16" w:name="OLE_LINK21"/>
      <w:bookmarkStart w:id="17" w:name="OLE_LINK22"/>
      <w:bookmarkEnd w:id="14"/>
      <w:bookmarkEnd w:id="15"/>
      <w:r w:rsidRPr="009419EA">
        <w:rPr>
          <w:rFonts w:ascii="Times New Roman" w:eastAsia="Times New Roman" w:hAnsi="Times New Roman" w:cs="Times New Roman"/>
          <w:color w:val="000000"/>
          <w:u w:val="single"/>
          <w:lang w:val="fr-CA"/>
        </w:rPr>
        <w:t>Coordinateur:</w:t>
      </w:r>
      <w:r w:rsidRPr="009419EA">
        <w:rPr>
          <w:rFonts w:ascii="Times New Roman" w:eastAsia="Times New Roman" w:hAnsi="Times New Roman" w:cs="Times New Roman"/>
          <w:color w:val="000000"/>
          <w:lang w:val="fr-CA"/>
        </w:rPr>
        <w:t xml:space="preserve"> Juan Jiménez-</w:t>
      </w:r>
      <w:proofErr w:type="spellStart"/>
      <w:r w:rsidRPr="009419EA">
        <w:rPr>
          <w:rFonts w:ascii="Times New Roman" w:eastAsia="Times New Roman" w:hAnsi="Times New Roman" w:cs="Times New Roman"/>
          <w:color w:val="000000"/>
          <w:lang w:val="fr-CA"/>
        </w:rPr>
        <w:t>Salcedo</w:t>
      </w:r>
      <w:proofErr w:type="spellEnd"/>
      <w:r w:rsidRPr="009419EA">
        <w:rPr>
          <w:rFonts w:ascii="Times New Roman" w:eastAsia="Times New Roman" w:hAnsi="Times New Roman" w:cs="Times New Roman"/>
          <w:color w:val="000000"/>
          <w:lang w:val="fr-CA"/>
        </w:rPr>
        <w:t> (Université de Mons)</w:t>
      </w:r>
    </w:p>
    <w:p w14:paraId="7DFC8252" w14:textId="77777777" w:rsidR="009419EA" w:rsidRPr="009419EA" w:rsidRDefault="009419EA" w:rsidP="009419EA">
      <w:pPr>
        <w:rPr>
          <w:rFonts w:ascii="Times New Roman" w:eastAsia="Times New Roman" w:hAnsi="Times New Roman" w:cs="Times New Roman"/>
          <w:color w:val="000000"/>
          <w:lang w:val="fr-CA"/>
        </w:rPr>
      </w:pPr>
    </w:p>
    <w:p w14:paraId="5B207082" w14:textId="0C7196DB"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Laurence </w:t>
      </w:r>
      <w:proofErr w:type="spellStart"/>
      <w:r w:rsidRPr="009419EA">
        <w:rPr>
          <w:rFonts w:ascii="Times New Roman" w:eastAsia="Times New Roman" w:hAnsi="Times New Roman" w:cs="Times New Roman"/>
          <w:color w:val="000000"/>
          <w:lang w:val="fr-CA"/>
        </w:rPr>
        <w:t>Mettewie</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Namur)</w:t>
      </w:r>
    </w:p>
    <w:p w14:paraId="06891AA6" w14:textId="48C6507B"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Gonzalo Francisco </w:t>
      </w:r>
      <w:proofErr w:type="spellStart"/>
      <w:r w:rsidRPr="009419EA">
        <w:rPr>
          <w:rFonts w:ascii="Times New Roman" w:eastAsia="Times New Roman" w:hAnsi="Times New Roman" w:cs="Times New Roman"/>
          <w:color w:val="000000"/>
          <w:lang w:val="fr-CA"/>
        </w:rPr>
        <w:t>Sánchez</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Mons)</w:t>
      </w:r>
    </w:p>
    <w:p w14:paraId="54D0099A" w14:textId="59C17E05"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Jeroen </w:t>
      </w:r>
      <w:proofErr w:type="spellStart"/>
      <w:r w:rsidRPr="009419EA">
        <w:rPr>
          <w:rFonts w:ascii="Times New Roman" w:eastAsia="Times New Roman" w:hAnsi="Times New Roman" w:cs="Times New Roman"/>
          <w:color w:val="000000"/>
          <w:lang w:val="fr-CA"/>
        </w:rPr>
        <w:t>Darquennes</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Namur)</w:t>
      </w:r>
    </w:p>
    <w:p w14:paraId="4C0D34BB" w14:textId="4981F8E9"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Marie Leroy</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(Goethe </w:t>
      </w:r>
      <w:proofErr w:type="spellStart"/>
      <w:r w:rsidRPr="009419EA">
        <w:rPr>
          <w:rFonts w:ascii="Times New Roman" w:eastAsia="Times New Roman" w:hAnsi="Times New Roman" w:cs="Times New Roman"/>
          <w:color w:val="000000"/>
          <w:lang w:val="fr-CA"/>
        </w:rPr>
        <w:t>Universität</w:t>
      </w:r>
      <w:proofErr w:type="spellEnd"/>
      <w:r w:rsidRPr="009419EA">
        <w:rPr>
          <w:rFonts w:ascii="Times New Roman" w:eastAsia="Times New Roman" w:hAnsi="Times New Roman" w:cs="Times New Roman"/>
          <w:color w:val="000000"/>
          <w:lang w:val="fr-CA"/>
        </w:rPr>
        <w:t xml:space="preserve"> – Frankfurt)</w:t>
      </w:r>
    </w:p>
    <w:p w14:paraId="31ACD755" w14:textId="43E96769"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Eva J. </w:t>
      </w:r>
      <w:proofErr w:type="spellStart"/>
      <w:r w:rsidRPr="009419EA">
        <w:rPr>
          <w:rFonts w:ascii="Times New Roman" w:eastAsia="Times New Roman" w:hAnsi="Times New Roman" w:cs="Times New Roman"/>
          <w:color w:val="000000"/>
          <w:lang w:val="fr-CA"/>
        </w:rPr>
        <w:t>Daussà</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Universiteit</w:t>
      </w:r>
      <w:proofErr w:type="spellEnd"/>
      <w:r w:rsidRPr="009419EA">
        <w:rPr>
          <w:rFonts w:ascii="Times New Roman" w:eastAsia="Times New Roman" w:hAnsi="Times New Roman" w:cs="Times New Roman"/>
          <w:color w:val="000000"/>
          <w:lang w:val="fr-CA"/>
        </w:rPr>
        <w:t> van Amsterdam)</w:t>
      </w:r>
    </w:p>
    <w:p w14:paraId="4ECD92D9" w14:textId="30024995"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Rémi Carbonneau</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(Bard </w:t>
      </w:r>
      <w:proofErr w:type="spellStart"/>
      <w:r w:rsidRPr="009419EA">
        <w:rPr>
          <w:rFonts w:ascii="Times New Roman" w:eastAsia="Times New Roman" w:hAnsi="Times New Roman" w:cs="Times New Roman"/>
          <w:color w:val="000000"/>
          <w:lang w:val="fr-CA"/>
        </w:rPr>
        <w:t>College</w:t>
      </w:r>
      <w:proofErr w:type="spellEnd"/>
      <w:r w:rsidRPr="009419EA">
        <w:rPr>
          <w:rFonts w:ascii="Times New Roman" w:eastAsia="Times New Roman" w:hAnsi="Times New Roman" w:cs="Times New Roman"/>
          <w:color w:val="000000"/>
          <w:lang w:val="fr-CA"/>
        </w:rPr>
        <w:t xml:space="preserve"> Berlin)</w:t>
      </w:r>
    </w:p>
    <w:p w14:paraId="3F8766CC" w14:textId="1EAE73E2"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Yan-</w:t>
      </w:r>
      <w:proofErr w:type="spellStart"/>
      <w:r w:rsidRPr="009419EA">
        <w:rPr>
          <w:rFonts w:ascii="Times New Roman" w:eastAsia="Times New Roman" w:hAnsi="Times New Roman" w:cs="Times New Roman"/>
          <w:color w:val="000000"/>
          <w:lang w:val="fr-CA"/>
        </w:rPr>
        <w:t>Zhen</w:t>
      </w:r>
      <w:proofErr w:type="spellEnd"/>
      <w:r w:rsidRPr="009419EA">
        <w:rPr>
          <w:rFonts w:ascii="Times New Roman" w:eastAsia="Times New Roman" w:hAnsi="Times New Roman" w:cs="Times New Roman"/>
          <w:color w:val="000000"/>
          <w:lang w:val="fr-CA"/>
        </w:rPr>
        <w:t xml:space="preserve"> Chen</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Bordeaux)</w:t>
      </w:r>
    </w:p>
    <w:bookmarkEnd w:id="16"/>
    <w:bookmarkEnd w:id="17"/>
    <w:p w14:paraId="487F8364" w14:textId="77777777"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w:t>
      </w:r>
    </w:p>
    <w:p w14:paraId="5EE060A7" w14:textId="77777777"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w:t>
      </w:r>
    </w:p>
    <w:p w14:paraId="60E8D1E3" w14:textId="77777777" w:rsidR="009419EA" w:rsidRPr="009419EA" w:rsidRDefault="009419EA" w:rsidP="009419EA">
      <w:pPr>
        <w:spacing w:after="80"/>
        <w:rPr>
          <w:rFonts w:ascii="Times New Roman" w:eastAsia="Times New Roman" w:hAnsi="Times New Roman" w:cs="Times New Roman"/>
          <w:b/>
          <w:bCs/>
          <w:color w:val="000000"/>
          <w:lang w:val="fr-CA"/>
        </w:rPr>
      </w:pPr>
      <w:r w:rsidRPr="009419EA">
        <w:rPr>
          <w:rFonts w:ascii="Times New Roman" w:eastAsia="Times New Roman" w:hAnsi="Times New Roman" w:cs="Times New Roman"/>
          <w:b/>
          <w:bCs/>
          <w:color w:val="000000"/>
          <w:lang w:val="fr-CA"/>
        </w:rPr>
        <w:t>Comité scientifique </w:t>
      </w:r>
    </w:p>
    <w:p w14:paraId="5EC8EEE5" w14:textId="16C5D129"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u w:val="single"/>
          <w:lang w:val="fr-CA"/>
        </w:rPr>
        <w:t>Président:</w:t>
      </w:r>
      <w:r w:rsidRPr="009419EA">
        <w:rPr>
          <w:rFonts w:ascii="Times New Roman" w:eastAsia="Times New Roman" w:hAnsi="Times New Roman" w:cs="Times New Roman"/>
          <w:color w:val="000000"/>
          <w:lang w:val="fr-CA"/>
        </w:rPr>
        <w:t xml:space="preserve"> Jürgen Erfurt</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(Goethe </w:t>
      </w:r>
      <w:proofErr w:type="spellStart"/>
      <w:r w:rsidRPr="009419EA">
        <w:rPr>
          <w:rFonts w:ascii="Times New Roman" w:eastAsia="Times New Roman" w:hAnsi="Times New Roman" w:cs="Times New Roman"/>
          <w:color w:val="000000"/>
          <w:lang w:val="fr-CA"/>
        </w:rPr>
        <w:t>Universität</w:t>
      </w:r>
      <w:proofErr w:type="spellEnd"/>
      <w:r w:rsidRPr="009419EA">
        <w:rPr>
          <w:rFonts w:ascii="Times New Roman" w:eastAsia="Times New Roman" w:hAnsi="Times New Roman" w:cs="Times New Roman"/>
          <w:color w:val="000000"/>
          <w:lang w:val="fr-CA"/>
        </w:rPr>
        <w:t xml:space="preserve"> – Frankfurt)</w:t>
      </w:r>
    </w:p>
    <w:p w14:paraId="5D81A394" w14:textId="77777777" w:rsidR="009419EA" w:rsidRPr="009419EA" w:rsidRDefault="009419EA" w:rsidP="009419EA">
      <w:pPr>
        <w:rPr>
          <w:rFonts w:ascii="Times New Roman" w:eastAsia="Times New Roman" w:hAnsi="Times New Roman" w:cs="Times New Roman"/>
          <w:color w:val="000000"/>
          <w:lang w:val="fr-CA"/>
        </w:rPr>
      </w:pPr>
    </w:p>
    <w:p w14:paraId="516D3D2E" w14:textId="72B00253"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Christine </w:t>
      </w:r>
      <w:proofErr w:type="spellStart"/>
      <w:r w:rsidRPr="009419EA">
        <w:rPr>
          <w:rFonts w:ascii="Times New Roman" w:eastAsia="Times New Roman" w:hAnsi="Times New Roman" w:cs="Times New Roman"/>
          <w:color w:val="000000"/>
          <w:lang w:val="fr-CA"/>
        </w:rPr>
        <w:t>Hélot</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Strasbourg)</w:t>
      </w:r>
    </w:p>
    <w:p w14:paraId="66D0F470" w14:textId="338D0EDC"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Rémi Léger</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 xml:space="preserve">(Simon Fraser </w:t>
      </w:r>
      <w:proofErr w:type="spellStart"/>
      <w:r w:rsidRPr="009419EA">
        <w:rPr>
          <w:rFonts w:ascii="Times New Roman" w:eastAsia="Times New Roman" w:hAnsi="Times New Roman" w:cs="Times New Roman"/>
          <w:color w:val="000000"/>
          <w:lang w:val="fr-CA"/>
        </w:rPr>
        <w:t>University</w:t>
      </w:r>
      <w:proofErr w:type="spellEnd"/>
      <w:r w:rsidRPr="009419EA">
        <w:rPr>
          <w:rFonts w:ascii="Times New Roman" w:eastAsia="Times New Roman" w:hAnsi="Times New Roman" w:cs="Times New Roman"/>
          <w:color w:val="000000"/>
          <w:lang w:val="fr-CA"/>
        </w:rPr>
        <w:t>)</w:t>
      </w:r>
    </w:p>
    <w:p w14:paraId="793E47A6" w14:textId="57C84B8D" w:rsidR="009419EA" w:rsidRPr="009419EA" w:rsidRDefault="009419EA" w:rsidP="009419EA">
      <w:pPr>
        <w:rPr>
          <w:rFonts w:ascii="Times New Roman" w:eastAsia="Times New Roman" w:hAnsi="Times New Roman" w:cs="Times New Roman"/>
          <w:color w:val="000000"/>
          <w:lang w:val="fr-CA"/>
        </w:rPr>
      </w:pPr>
      <w:proofErr w:type="spellStart"/>
      <w:r w:rsidRPr="009419EA">
        <w:rPr>
          <w:rFonts w:ascii="Times New Roman" w:eastAsia="Times New Roman" w:hAnsi="Times New Roman" w:cs="Times New Roman"/>
          <w:color w:val="000000"/>
          <w:lang w:val="fr-CA"/>
        </w:rPr>
        <w:t>Maite</w:t>
      </w:r>
      <w:proofErr w:type="spellEnd"/>
      <w:r w:rsidRPr="009419EA">
        <w:rPr>
          <w:rFonts w:ascii="Times New Roman" w:eastAsia="Times New Roman" w:hAnsi="Times New Roman" w:cs="Times New Roman"/>
          <w:color w:val="000000"/>
          <w:lang w:val="fr-CA"/>
        </w:rPr>
        <w:t xml:space="preserve"> </w:t>
      </w:r>
      <w:proofErr w:type="spellStart"/>
      <w:r w:rsidRPr="009419EA">
        <w:rPr>
          <w:rFonts w:ascii="Times New Roman" w:eastAsia="Times New Roman" w:hAnsi="Times New Roman" w:cs="Times New Roman"/>
          <w:color w:val="000000"/>
          <w:lang w:val="fr-CA"/>
        </w:rPr>
        <w:t>Puigdevall</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Universitat</w:t>
      </w:r>
      <w:proofErr w:type="spellEnd"/>
      <w:r w:rsidRPr="009419EA">
        <w:rPr>
          <w:rFonts w:ascii="Times New Roman" w:eastAsia="Times New Roman" w:hAnsi="Times New Roman" w:cs="Times New Roman"/>
          <w:color w:val="000000"/>
          <w:lang w:val="fr-CA"/>
        </w:rPr>
        <w:t> </w:t>
      </w:r>
      <w:proofErr w:type="spellStart"/>
      <w:r w:rsidRPr="009419EA">
        <w:rPr>
          <w:rFonts w:ascii="Times New Roman" w:eastAsia="Times New Roman" w:hAnsi="Times New Roman" w:cs="Times New Roman"/>
          <w:color w:val="000000"/>
          <w:lang w:val="fr-CA"/>
        </w:rPr>
        <w:t>Oberta</w:t>
      </w:r>
      <w:proofErr w:type="spellEnd"/>
      <w:r w:rsidRPr="009419EA">
        <w:rPr>
          <w:rFonts w:ascii="Times New Roman" w:eastAsia="Times New Roman" w:hAnsi="Times New Roman" w:cs="Times New Roman"/>
          <w:color w:val="000000"/>
          <w:lang w:val="fr-CA"/>
        </w:rPr>
        <w:t xml:space="preserve"> de </w:t>
      </w:r>
      <w:proofErr w:type="spellStart"/>
      <w:r w:rsidRPr="009419EA">
        <w:rPr>
          <w:rFonts w:ascii="Times New Roman" w:eastAsia="Times New Roman" w:hAnsi="Times New Roman" w:cs="Times New Roman"/>
          <w:color w:val="000000"/>
          <w:lang w:val="fr-CA"/>
        </w:rPr>
        <w:t>Catalunya</w:t>
      </w:r>
      <w:proofErr w:type="spellEnd"/>
      <w:r w:rsidRPr="009419EA">
        <w:rPr>
          <w:rFonts w:ascii="Times New Roman" w:eastAsia="Times New Roman" w:hAnsi="Times New Roman" w:cs="Times New Roman"/>
          <w:color w:val="000000"/>
          <w:lang w:val="fr-CA"/>
        </w:rPr>
        <w:t>)</w:t>
      </w:r>
    </w:p>
    <w:p w14:paraId="654F98C6" w14:textId="466A3A06"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Alain G.-Gagnon</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du Québec à Montréal)</w:t>
      </w:r>
    </w:p>
    <w:p w14:paraId="39A4CC4E" w14:textId="7344D853"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Piet Van de </w:t>
      </w:r>
      <w:proofErr w:type="spellStart"/>
      <w:r w:rsidRPr="009419EA">
        <w:rPr>
          <w:rFonts w:ascii="Times New Roman" w:eastAsia="Times New Roman" w:hAnsi="Times New Roman" w:cs="Times New Roman"/>
          <w:color w:val="000000"/>
          <w:lang w:val="fr-CA"/>
        </w:rPr>
        <w:t>Craen</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Vrije</w:t>
      </w:r>
      <w:proofErr w:type="spellEnd"/>
      <w:r w:rsidRPr="009419EA">
        <w:rPr>
          <w:rFonts w:ascii="Times New Roman" w:eastAsia="Times New Roman" w:hAnsi="Times New Roman" w:cs="Times New Roman"/>
          <w:color w:val="000000"/>
          <w:lang w:val="fr-CA"/>
        </w:rPr>
        <w:t> </w:t>
      </w:r>
      <w:proofErr w:type="spellStart"/>
      <w:r w:rsidRPr="009419EA">
        <w:rPr>
          <w:rFonts w:ascii="Times New Roman" w:eastAsia="Times New Roman" w:hAnsi="Times New Roman" w:cs="Times New Roman"/>
          <w:color w:val="000000"/>
          <w:lang w:val="fr-CA"/>
        </w:rPr>
        <w:t>Universiteit</w:t>
      </w:r>
      <w:proofErr w:type="spellEnd"/>
      <w:r w:rsidRPr="009419EA">
        <w:rPr>
          <w:rFonts w:ascii="Times New Roman" w:eastAsia="Times New Roman" w:hAnsi="Times New Roman" w:cs="Times New Roman"/>
          <w:color w:val="000000"/>
          <w:lang w:val="fr-CA"/>
        </w:rPr>
        <w:t xml:space="preserve"> Brussel)</w:t>
      </w:r>
    </w:p>
    <w:p w14:paraId="023EA727" w14:textId="362D406D"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Manuel </w:t>
      </w:r>
      <w:proofErr w:type="spellStart"/>
      <w:r w:rsidRPr="009419EA">
        <w:rPr>
          <w:rFonts w:ascii="Times New Roman" w:eastAsia="Times New Roman" w:hAnsi="Times New Roman" w:cs="Times New Roman"/>
          <w:color w:val="000000"/>
          <w:lang w:val="fr-CA"/>
        </w:rPr>
        <w:t>Meune</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Montréal)</w:t>
      </w:r>
    </w:p>
    <w:p w14:paraId="389F3C57" w14:textId="7C7E8196"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Claire </w:t>
      </w:r>
      <w:proofErr w:type="spellStart"/>
      <w:r w:rsidRPr="009419EA">
        <w:rPr>
          <w:rFonts w:ascii="Times New Roman" w:eastAsia="Times New Roman" w:hAnsi="Times New Roman" w:cs="Times New Roman"/>
          <w:color w:val="000000"/>
          <w:lang w:val="fr-CA"/>
        </w:rPr>
        <w:t>Saillard</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Paris)</w:t>
      </w:r>
    </w:p>
    <w:p w14:paraId="4FDA9FC9" w14:textId="1FF076C8"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 xml:space="preserve">Michel </w:t>
      </w:r>
      <w:proofErr w:type="spellStart"/>
      <w:r w:rsidRPr="009419EA">
        <w:rPr>
          <w:rFonts w:ascii="Times New Roman" w:eastAsia="Times New Roman" w:hAnsi="Times New Roman" w:cs="Times New Roman"/>
          <w:color w:val="000000"/>
          <w:lang w:val="fr-CA"/>
        </w:rPr>
        <w:t>Berré</w:t>
      </w:r>
      <w:proofErr w:type="spellEnd"/>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(Université de Mons)</w:t>
      </w:r>
    </w:p>
    <w:p w14:paraId="1130CC1F" w14:textId="7577DB56" w:rsidR="009419EA" w:rsidRPr="009419EA" w:rsidRDefault="009419EA" w:rsidP="009419EA">
      <w:pPr>
        <w:rPr>
          <w:rFonts w:ascii="Times New Roman" w:eastAsia="Times New Roman" w:hAnsi="Times New Roman" w:cs="Times New Roman"/>
          <w:color w:val="000000"/>
          <w:lang w:val="es-ES"/>
        </w:rPr>
      </w:pPr>
      <w:r w:rsidRPr="009419EA">
        <w:rPr>
          <w:rFonts w:ascii="Times New Roman" w:eastAsia="Times New Roman" w:hAnsi="Times New Roman" w:cs="Times New Roman"/>
          <w:color w:val="000000"/>
          <w:lang w:val="es-ES"/>
        </w:rPr>
        <w:t xml:space="preserve">Xavier </w:t>
      </w:r>
      <w:proofErr w:type="spellStart"/>
      <w:r w:rsidRPr="009419EA">
        <w:rPr>
          <w:rFonts w:ascii="Times New Roman" w:eastAsia="Times New Roman" w:hAnsi="Times New Roman" w:cs="Times New Roman"/>
          <w:color w:val="000000"/>
          <w:lang w:val="es-ES"/>
        </w:rPr>
        <w:t>Arbós</w:t>
      </w:r>
      <w:proofErr w:type="spellEnd"/>
      <w:r w:rsidRPr="009419EA">
        <w:rPr>
          <w:rFonts w:ascii="Times New Roman" w:eastAsia="Times New Roman" w:hAnsi="Times New Roman" w:cs="Times New Roman"/>
          <w:color w:val="000000"/>
          <w:lang w:val="es-ES"/>
        </w:rPr>
        <w:t xml:space="preserve"> Marín</w:t>
      </w:r>
      <w:r w:rsidR="00FE445C">
        <w:rPr>
          <w:rFonts w:ascii="Times New Roman" w:eastAsia="Times New Roman" w:hAnsi="Times New Roman" w:cs="Times New Roman"/>
          <w:color w:val="000000"/>
          <w:lang w:val="es-ES"/>
        </w:rPr>
        <w:t xml:space="preserve"> </w:t>
      </w:r>
      <w:r w:rsidRPr="009419EA">
        <w:rPr>
          <w:rFonts w:ascii="Times New Roman" w:eastAsia="Times New Roman" w:hAnsi="Times New Roman" w:cs="Times New Roman"/>
          <w:color w:val="000000"/>
          <w:lang w:val="es-ES"/>
        </w:rPr>
        <w:t>(</w:t>
      </w:r>
      <w:proofErr w:type="spellStart"/>
      <w:r w:rsidRPr="009419EA">
        <w:rPr>
          <w:rFonts w:ascii="Times New Roman" w:eastAsia="Times New Roman" w:hAnsi="Times New Roman" w:cs="Times New Roman"/>
          <w:color w:val="000000"/>
          <w:lang w:val="es-ES"/>
        </w:rPr>
        <w:t>Universitat</w:t>
      </w:r>
      <w:proofErr w:type="spellEnd"/>
      <w:r w:rsidRPr="009419EA">
        <w:rPr>
          <w:rFonts w:ascii="Times New Roman" w:eastAsia="Times New Roman" w:hAnsi="Times New Roman" w:cs="Times New Roman"/>
          <w:color w:val="000000"/>
          <w:lang w:val="es-ES"/>
        </w:rPr>
        <w:t> de Barcelona)</w:t>
      </w:r>
    </w:p>
    <w:p w14:paraId="18137C88" w14:textId="68C1E892" w:rsidR="009419EA" w:rsidRPr="009419EA" w:rsidRDefault="009419EA" w:rsidP="009419EA">
      <w:pPr>
        <w:rPr>
          <w:rFonts w:ascii="Times New Roman" w:eastAsia="Times New Roman" w:hAnsi="Times New Roman" w:cs="Times New Roman"/>
          <w:color w:val="000000"/>
          <w:lang w:val="fr-CA"/>
        </w:rPr>
      </w:pPr>
      <w:proofErr w:type="spellStart"/>
      <w:r w:rsidRPr="009419EA">
        <w:rPr>
          <w:rFonts w:ascii="Times New Roman" w:eastAsia="Times New Roman" w:hAnsi="Times New Roman" w:cs="Times New Roman"/>
          <w:color w:val="000000"/>
          <w:lang w:val="fr-CA"/>
        </w:rPr>
        <w:t>Aitor</w:t>
      </w:r>
      <w:proofErr w:type="spellEnd"/>
      <w:r w:rsidRPr="009419EA">
        <w:rPr>
          <w:rFonts w:ascii="Times New Roman" w:eastAsia="Times New Roman" w:hAnsi="Times New Roman" w:cs="Times New Roman"/>
          <w:color w:val="000000"/>
          <w:lang w:val="fr-CA"/>
        </w:rPr>
        <w:t xml:space="preserve"> Carrera</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Universitat</w:t>
      </w:r>
      <w:proofErr w:type="spellEnd"/>
      <w:r w:rsidRPr="009419EA">
        <w:rPr>
          <w:rFonts w:ascii="Times New Roman" w:eastAsia="Times New Roman" w:hAnsi="Times New Roman" w:cs="Times New Roman"/>
          <w:color w:val="000000"/>
          <w:lang w:val="fr-CA"/>
        </w:rPr>
        <w:t xml:space="preserve"> de </w:t>
      </w:r>
      <w:proofErr w:type="spellStart"/>
      <w:r w:rsidRPr="009419EA">
        <w:rPr>
          <w:rFonts w:ascii="Times New Roman" w:eastAsia="Times New Roman" w:hAnsi="Times New Roman" w:cs="Times New Roman"/>
          <w:color w:val="000000"/>
          <w:lang w:val="fr-CA"/>
        </w:rPr>
        <w:t>Lleida</w:t>
      </w:r>
      <w:proofErr w:type="spellEnd"/>
      <w:r w:rsidRPr="009419EA">
        <w:rPr>
          <w:rFonts w:ascii="Times New Roman" w:eastAsia="Times New Roman" w:hAnsi="Times New Roman" w:cs="Times New Roman"/>
          <w:color w:val="000000"/>
          <w:lang w:val="fr-CA"/>
        </w:rPr>
        <w:t>)</w:t>
      </w:r>
    </w:p>
    <w:p w14:paraId="3E9D3AE2" w14:textId="1FD25932"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Romain Colonna</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Università</w:t>
      </w:r>
      <w:proofErr w:type="spellEnd"/>
      <w:r w:rsidRPr="009419EA">
        <w:rPr>
          <w:rFonts w:ascii="Times New Roman" w:eastAsia="Times New Roman" w:hAnsi="Times New Roman" w:cs="Times New Roman"/>
          <w:color w:val="000000"/>
          <w:lang w:val="fr-CA"/>
        </w:rPr>
        <w:t xml:space="preserve"> di </w:t>
      </w:r>
      <w:proofErr w:type="spellStart"/>
      <w:r w:rsidRPr="009419EA">
        <w:rPr>
          <w:rFonts w:ascii="Times New Roman" w:eastAsia="Times New Roman" w:hAnsi="Times New Roman" w:cs="Times New Roman"/>
          <w:color w:val="000000"/>
          <w:lang w:val="fr-CA"/>
        </w:rPr>
        <w:t>Corsica</w:t>
      </w:r>
      <w:proofErr w:type="spellEnd"/>
      <w:r w:rsidRPr="009419EA">
        <w:rPr>
          <w:rFonts w:ascii="Times New Roman" w:eastAsia="Times New Roman" w:hAnsi="Times New Roman" w:cs="Times New Roman"/>
          <w:color w:val="000000"/>
          <w:lang w:val="fr-CA"/>
        </w:rPr>
        <w:t xml:space="preserve"> – </w:t>
      </w:r>
      <w:proofErr w:type="spellStart"/>
      <w:r w:rsidRPr="009419EA">
        <w:rPr>
          <w:rFonts w:ascii="Times New Roman" w:eastAsia="Times New Roman" w:hAnsi="Times New Roman" w:cs="Times New Roman"/>
          <w:color w:val="000000"/>
          <w:lang w:val="fr-CA"/>
        </w:rPr>
        <w:t>Pasquale</w:t>
      </w:r>
      <w:proofErr w:type="spellEnd"/>
      <w:r w:rsidRPr="009419EA">
        <w:rPr>
          <w:rFonts w:ascii="Times New Roman" w:eastAsia="Times New Roman" w:hAnsi="Times New Roman" w:cs="Times New Roman"/>
          <w:color w:val="000000"/>
          <w:lang w:val="fr-CA"/>
        </w:rPr>
        <w:t xml:space="preserve"> Paoli)</w:t>
      </w:r>
    </w:p>
    <w:p w14:paraId="30E8C2E6" w14:textId="2283B1E3" w:rsidR="009419EA" w:rsidRPr="009419EA" w:rsidRDefault="009419EA" w:rsidP="009419EA">
      <w:pPr>
        <w:rPr>
          <w:rFonts w:ascii="Times New Roman" w:eastAsia="Times New Roman" w:hAnsi="Times New Roman" w:cs="Times New Roman"/>
          <w:color w:val="000000"/>
          <w:lang w:val="fr-CA"/>
        </w:rPr>
      </w:pPr>
      <w:r w:rsidRPr="009419EA">
        <w:rPr>
          <w:rFonts w:ascii="Times New Roman" w:eastAsia="Times New Roman" w:hAnsi="Times New Roman" w:cs="Times New Roman"/>
          <w:color w:val="000000"/>
          <w:lang w:val="fr-CA"/>
        </w:rPr>
        <w:t>Stéphanie Chouinard</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Queen’s</w:t>
      </w:r>
      <w:proofErr w:type="spellEnd"/>
      <w:r w:rsidRPr="009419EA">
        <w:rPr>
          <w:rFonts w:ascii="Times New Roman" w:eastAsia="Times New Roman" w:hAnsi="Times New Roman" w:cs="Times New Roman"/>
          <w:color w:val="000000"/>
          <w:lang w:val="fr-CA"/>
        </w:rPr>
        <w:t> </w:t>
      </w:r>
      <w:proofErr w:type="spellStart"/>
      <w:r w:rsidRPr="009419EA">
        <w:rPr>
          <w:rFonts w:ascii="Times New Roman" w:eastAsia="Times New Roman" w:hAnsi="Times New Roman" w:cs="Times New Roman"/>
          <w:color w:val="000000"/>
          <w:lang w:val="fr-CA"/>
        </w:rPr>
        <w:t>University</w:t>
      </w:r>
      <w:proofErr w:type="spellEnd"/>
      <w:r w:rsidRPr="009419EA">
        <w:rPr>
          <w:rFonts w:ascii="Times New Roman" w:eastAsia="Times New Roman" w:hAnsi="Times New Roman" w:cs="Times New Roman"/>
          <w:color w:val="000000"/>
          <w:lang w:val="fr-CA"/>
        </w:rPr>
        <w:t>)</w:t>
      </w:r>
    </w:p>
    <w:p w14:paraId="6C89C060" w14:textId="4DF8D11E" w:rsidR="009419EA" w:rsidRPr="009419EA" w:rsidRDefault="009419EA" w:rsidP="009419EA">
      <w:pPr>
        <w:rPr>
          <w:rFonts w:ascii="Times New Roman" w:eastAsia="Times New Roman" w:hAnsi="Times New Roman" w:cs="Times New Roman"/>
          <w:color w:val="000000"/>
          <w:lang w:val="fr-CA"/>
        </w:rPr>
      </w:pPr>
      <w:proofErr w:type="spellStart"/>
      <w:r w:rsidRPr="009419EA">
        <w:rPr>
          <w:rFonts w:ascii="Times New Roman" w:eastAsia="Times New Roman" w:hAnsi="Times New Roman" w:cs="Times New Roman"/>
          <w:color w:val="000000"/>
          <w:lang w:val="fr-CA"/>
        </w:rPr>
        <w:t>Àngel</w:t>
      </w:r>
      <w:proofErr w:type="spellEnd"/>
      <w:r w:rsidRPr="009419EA">
        <w:rPr>
          <w:rFonts w:ascii="Times New Roman" w:eastAsia="Times New Roman" w:hAnsi="Times New Roman" w:cs="Times New Roman"/>
          <w:color w:val="000000"/>
          <w:lang w:val="fr-CA"/>
        </w:rPr>
        <w:t xml:space="preserve"> Huguet</w:t>
      </w:r>
      <w:r w:rsidR="00FE445C">
        <w:rPr>
          <w:rFonts w:ascii="Times New Roman" w:eastAsia="Times New Roman" w:hAnsi="Times New Roman" w:cs="Times New Roman"/>
          <w:color w:val="000000"/>
          <w:lang w:val="fr-CA"/>
        </w:rPr>
        <w:t xml:space="preserve"> </w:t>
      </w:r>
      <w:r w:rsidRPr="009419EA">
        <w:rPr>
          <w:rFonts w:ascii="Times New Roman" w:eastAsia="Times New Roman" w:hAnsi="Times New Roman" w:cs="Times New Roman"/>
          <w:color w:val="000000"/>
          <w:lang w:val="fr-CA"/>
        </w:rPr>
        <w:t>(</w:t>
      </w:r>
      <w:proofErr w:type="spellStart"/>
      <w:r w:rsidRPr="009419EA">
        <w:rPr>
          <w:rFonts w:ascii="Times New Roman" w:eastAsia="Times New Roman" w:hAnsi="Times New Roman" w:cs="Times New Roman"/>
          <w:color w:val="000000"/>
          <w:lang w:val="fr-CA"/>
        </w:rPr>
        <w:t>Universitat</w:t>
      </w:r>
      <w:proofErr w:type="spellEnd"/>
      <w:r w:rsidRPr="009419EA">
        <w:rPr>
          <w:rFonts w:ascii="Times New Roman" w:eastAsia="Times New Roman" w:hAnsi="Times New Roman" w:cs="Times New Roman"/>
          <w:color w:val="000000"/>
          <w:lang w:val="fr-CA"/>
        </w:rPr>
        <w:t xml:space="preserve"> de </w:t>
      </w:r>
      <w:proofErr w:type="spellStart"/>
      <w:r w:rsidRPr="009419EA">
        <w:rPr>
          <w:rFonts w:ascii="Times New Roman" w:eastAsia="Times New Roman" w:hAnsi="Times New Roman" w:cs="Times New Roman"/>
          <w:color w:val="000000"/>
          <w:lang w:val="fr-CA"/>
        </w:rPr>
        <w:t>Lleida</w:t>
      </w:r>
      <w:proofErr w:type="spellEnd"/>
      <w:r w:rsidRPr="009419EA">
        <w:rPr>
          <w:rFonts w:ascii="Times New Roman" w:eastAsia="Times New Roman" w:hAnsi="Times New Roman" w:cs="Times New Roman"/>
          <w:color w:val="000000"/>
          <w:lang w:val="fr-CA"/>
        </w:rPr>
        <w:t>)</w:t>
      </w:r>
    </w:p>
    <w:p w14:paraId="7BA6265F" w14:textId="79181B04" w:rsidR="009419EA" w:rsidRPr="009419EA" w:rsidRDefault="009419EA" w:rsidP="009419EA">
      <w:pPr>
        <w:rPr>
          <w:rFonts w:ascii="Times New Roman" w:eastAsia="Times New Roman" w:hAnsi="Times New Roman" w:cs="Times New Roman"/>
          <w:color w:val="000000"/>
        </w:rPr>
      </w:pPr>
      <w:r w:rsidRPr="009419EA">
        <w:rPr>
          <w:rFonts w:ascii="Times New Roman" w:eastAsia="Times New Roman" w:hAnsi="Times New Roman" w:cs="Times New Roman"/>
          <w:color w:val="000000"/>
        </w:rPr>
        <w:t>Gonzalo Francisco Sánchez</w:t>
      </w:r>
      <w:r w:rsidR="00FE445C">
        <w:rPr>
          <w:rFonts w:ascii="Times New Roman" w:eastAsia="Times New Roman" w:hAnsi="Times New Roman" w:cs="Times New Roman"/>
          <w:color w:val="000000"/>
        </w:rPr>
        <w:t xml:space="preserve"> </w:t>
      </w:r>
      <w:r w:rsidRPr="009419EA">
        <w:rPr>
          <w:rFonts w:ascii="Times New Roman" w:eastAsia="Times New Roman" w:hAnsi="Times New Roman" w:cs="Times New Roman"/>
          <w:color w:val="000000"/>
        </w:rPr>
        <w:t>(</w:t>
      </w:r>
      <w:proofErr w:type="spellStart"/>
      <w:r w:rsidRPr="009419EA">
        <w:rPr>
          <w:rFonts w:ascii="Times New Roman" w:eastAsia="Times New Roman" w:hAnsi="Times New Roman" w:cs="Times New Roman"/>
          <w:color w:val="000000"/>
        </w:rPr>
        <w:t>Université</w:t>
      </w:r>
      <w:proofErr w:type="spellEnd"/>
      <w:r w:rsidRPr="009419EA">
        <w:rPr>
          <w:rFonts w:ascii="Times New Roman" w:eastAsia="Times New Roman" w:hAnsi="Times New Roman" w:cs="Times New Roman"/>
          <w:color w:val="000000"/>
        </w:rPr>
        <w:t> de Mons)</w:t>
      </w:r>
    </w:p>
    <w:p w14:paraId="301B0253" w14:textId="78C5857B" w:rsidR="009419EA" w:rsidRPr="009419EA" w:rsidRDefault="009419EA" w:rsidP="009419EA">
      <w:pPr>
        <w:rPr>
          <w:rFonts w:ascii="Times New Roman" w:eastAsia="Times New Roman" w:hAnsi="Times New Roman" w:cs="Times New Roman"/>
          <w:color w:val="000000"/>
        </w:rPr>
      </w:pPr>
      <w:proofErr w:type="spellStart"/>
      <w:r w:rsidRPr="009419EA">
        <w:rPr>
          <w:rFonts w:ascii="Times New Roman" w:eastAsia="Times New Roman" w:hAnsi="Times New Roman" w:cs="Times New Roman"/>
          <w:color w:val="000000"/>
        </w:rPr>
        <w:t>Gianmario</w:t>
      </w:r>
      <w:proofErr w:type="spellEnd"/>
      <w:r w:rsidRPr="009419EA">
        <w:rPr>
          <w:rFonts w:ascii="Times New Roman" w:eastAsia="Times New Roman" w:hAnsi="Times New Roman" w:cs="Times New Roman"/>
          <w:color w:val="000000"/>
        </w:rPr>
        <w:t xml:space="preserve"> Raimondi</w:t>
      </w:r>
      <w:r w:rsidR="00FE445C">
        <w:rPr>
          <w:rFonts w:ascii="Times New Roman" w:eastAsia="Times New Roman" w:hAnsi="Times New Roman" w:cs="Times New Roman"/>
          <w:color w:val="000000"/>
        </w:rPr>
        <w:t xml:space="preserve"> </w:t>
      </w:r>
      <w:r w:rsidRPr="009419EA">
        <w:rPr>
          <w:rFonts w:ascii="Times New Roman" w:eastAsia="Times New Roman" w:hAnsi="Times New Roman" w:cs="Times New Roman"/>
          <w:color w:val="000000"/>
        </w:rPr>
        <w:t>(</w:t>
      </w:r>
      <w:proofErr w:type="spellStart"/>
      <w:r w:rsidRPr="009419EA">
        <w:rPr>
          <w:rFonts w:ascii="Times New Roman" w:eastAsia="Times New Roman" w:hAnsi="Times New Roman" w:cs="Times New Roman"/>
          <w:color w:val="000000"/>
        </w:rPr>
        <w:t>Università</w:t>
      </w:r>
      <w:proofErr w:type="spellEnd"/>
      <w:r w:rsidRPr="009419EA">
        <w:rPr>
          <w:rFonts w:ascii="Times New Roman" w:eastAsia="Times New Roman" w:hAnsi="Times New Roman" w:cs="Times New Roman"/>
          <w:color w:val="000000"/>
        </w:rPr>
        <w:t> </w:t>
      </w:r>
      <w:proofErr w:type="spellStart"/>
      <w:r w:rsidRPr="009419EA">
        <w:rPr>
          <w:rFonts w:ascii="Times New Roman" w:eastAsia="Times New Roman" w:hAnsi="Times New Roman" w:cs="Times New Roman"/>
          <w:color w:val="000000"/>
        </w:rPr>
        <w:t>della</w:t>
      </w:r>
      <w:proofErr w:type="spellEnd"/>
      <w:r w:rsidRPr="009419EA">
        <w:rPr>
          <w:rFonts w:ascii="Times New Roman" w:eastAsia="Times New Roman" w:hAnsi="Times New Roman" w:cs="Times New Roman"/>
          <w:color w:val="000000"/>
        </w:rPr>
        <w:t xml:space="preserve"> Valle d’Aosta)</w:t>
      </w:r>
    </w:p>
    <w:p w14:paraId="1734EEB7" w14:textId="77777777" w:rsidR="009419EA" w:rsidRPr="009419EA" w:rsidRDefault="009419EA" w:rsidP="009419EA">
      <w:pPr>
        <w:rPr>
          <w:rFonts w:ascii="Times New Roman" w:eastAsia="Times New Roman" w:hAnsi="Times New Roman" w:cs="Times New Roman"/>
          <w:color w:val="000000"/>
        </w:rPr>
      </w:pPr>
      <w:r w:rsidRPr="009419EA">
        <w:rPr>
          <w:rFonts w:ascii="Times New Roman" w:eastAsia="Times New Roman" w:hAnsi="Times New Roman" w:cs="Times New Roman"/>
          <w:color w:val="000000"/>
        </w:rPr>
        <w:t> </w:t>
      </w:r>
    </w:p>
    <w:p w14:paraId="505D4B1E" w14:textId="77777777" w:rsidR="009419EA" w:rsidRDefault="009419EA"/>
    <w:sectPr w:rsidR="009419E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85E0E" w14:textId="77777777" w:rsidR="006B6BBC" w:rsidRDefault="006B6BBC" w:rsidP="009419EA">
      <w:r>
        <w:separator/>
      </w:r>
    </w:p>
  </w:endnote>
  <w:endnote w:type="continuationSeparator" w:id="0">
    <w:p w14:paraId="7C2D2BD4" w14:textId="77777777" w:rsidR="006B6BBC" w:rsidRDefault="006B6BBC" w:rsidP="00941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187698"/>
      <w:docPartObj>
        <w:docPartGallery w:val="Page Numbers (Bottom of Page)"/>
        <w:docPartUnique/>
      </w:docPartObj>
    </w:sdtPr>
    <w:sdtEndPr>
      <w:rPr>
        <w:rStyle w:val="PageNumber"/>
      </w:rPr>
    </w:sdtEndPr>
    <w:sdtContent>
      <w:p w14:paraId="00712E30" w14:textId="204B46B7" w:rsidR="00997123" w:rsidRDefault="00997123" w:rsidP="00AB6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B9EACB" w14:textId="77777777" w:rsidR="00997123" w:rsidRDefault="00997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0283669"/>
      <w:docPartObj>
        <w:docPartGallery w:val="Page Numbers (Bottom of Page)"/>
        <w:docPartUnique/>
      </w:docPartObj>
    </w:sdtPr>
    <w:sdtEndPr>
      <w:rPr>
        <w:rStyle w:val="PageNumber"/>
      </w:rPr>
    </w:sdtEndPr>
    <w:sdtContent>
      <w:p w14:paraId="0492FE0E" w14:textId="2F376F98" w:rsidR="00997123" w:rsidRDefault="00997123" w:rsidP="00AB6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C6FADE" w14:textId="77777777" w:rsidR="00997123" w:rsidRDefault="00997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E63F" w14:textId="77777777" w:rsidR="006B6BBC" w:rsidRDefault="006B6BBC" w:rsidP="009419EA">
      <w:r>
        <w:separator/>
      </w:r>
    </w:p>
  </w:footnote>
  <w:footnote w:type="continuationSeparator" w:id="0">
    <w:p w14:paraId="7D724652" w14:textId="77777777" w:rsidR="006B6BBC" w:rsidRDefault="006B6BBC" w:rsidP="00941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9A7"/>
    <w:multiLevelType w:val="multilevel"/>
    <w:tmpl w:val="3B94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4"/>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EA"/>
    <w:rsid w:val="004D285F"/>
    <w:rsid w:val="006B6BBC"/>
    <w:rsid w:val="006E6EC4"/>
    <w:rsid w:val="007B2DDE"/>
    <w:rsid w:val="009419EA"/>
    <w:rsid w:val="00997123"/>
    <w:rsid w:val="00B03CF1"/>
    <w:rsid w:val="00CC4F8C"/>
    <w:rsid w:val="00D432D6"/>
    <w:rsid w:val="00E14C76"/>
    <w:rsid w:val="00F6769E"/>
    <w:rsid w:val="00FE44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A8302"/>
  <w15:chartTrackingRefBased/>
  <w15:docId w15:val="{8657F1C2-ED59-4045-A192-9AF4B4BF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19E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9EA"/>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419EA"/>
  </w:style>
  <w:style w:type="character" w:styleId="Hyperlink">
    <w:name w:val="Hyperlink"/>
    <w:basedOn w:val="DefaultParagraphFont"/>
    <w:uiPriority w:val="99"/>
    <w:unhideWhenUsed/>
    <w:rsid w:val="009419EA"/>
    <w:rPr>
      <w:color w:val="0563C1" w:themeColor="hyperlink"/>
      <w:u w:val="single"/>
    </w:rPr>
  </w:style>
  <w:style w:type="character" w:styleId="UnresolvedMention">
    <w:name w:val="Unresolved Mention"/>
    <w:basedOn w:val="DefaultParagraphFont"/>
    <w:uiPriority w:val="99"/>
    <w:semiHidden/>
    <w:unhideWhenUsed/>
    <w:rsid w:val="009419EA"/>
    <w:rPr>
      <w:color w:val="605E5C"/>
      <w:shd w:val="clear" w:color="auto" w:fill="E1DFDD"/>
    </w:rPr>
  </w:style>
  <w:style w:type="paragraph" w:styleId="Header">
    <w:name w:val="header"/>
    <w:basedOn w:val="Normal"/>
    <w:link w:val="HeaderChar"/>
    <w:uiPriority w:val="99"/>
    <w:unhideWhenUsed/>
    <w:rsid w:val="009419EA"/>
    <w:pPr>
      <w:tabs>
        <w:tab w:val="center" w:pos="4680"/>
        <w:tab w:val="right" w:pos="9360"/>
      </w:tabs>
    </w:pPr>
  </w:style>
  <w:style w:type="character" w:customStyle="1" w:styleId="HeaderChar">
    <w:name w:val="Header Char"/>
    <w:basedOn w:val="DefaultParagraphFont"/>
    <w:link w:val="Header"/>
    <w:uiPriority w:val="99"/>
    <w:rsid w:val="009419EA"/>
  </w:style>
  <w:style w:type="paragraph" w:styleId="Footer">
    <w:name w:val="footer"/>
    <w:basedOn w:val="Normal"/>
    <w:link w:val="FooterChar"/>
    <w:uiPriority w:val="99"/>
    <w:unhideWhenUsed/>
    <w:rsid w:val="009419EA"/>
    <w:pPr>
      <w:tabs>
        <w:tab w:val="center" w:pos="4680"/>
        <w:tab w:val="right" w:pos="9360"/>
      </w:tabs>
    </w:pPr>
  </w:style>
  <w:style w:type="character" w:customStyle="1" w:styleId="FooterChar">
    <w:name w:val="Footer Char"/>
    <w:basedOn w:val="DefaultParagraphFont"/>
    <w:link w:val="Footer"/>
    <w:uiPriority w:val="99"/>
    <w:rsid w:val="009419EA"/>
  </w:style>
  <w:style w:type="table" w:styleId="TableGrid">
    <w:name w:val="Table Grid"/>
    <w:basedOn w:val="TableNormal"/>
    <w:uiPriority w:val="39"/>
    <w:rsid w:val="0094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9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32531">
      <w:bodyDiv w:val="1"/>
      <w:marLeft w:val="0"/>
      <w:marRight w:val="0"/>
      <w:marTop w:val="0"/>
      <w:marBottom w:val="0"/>
      <w:divBdr>
        <w:top w:val="none" w:sz="0" w:space="0" w:color="auto"/>
        <w:left w:val="none" w:sz="0" w:space="0" w:color="auto"/>
        <w:bottom w:val="none" w:sz="0" w:space="0" w:color="auto"/>
        <w:right w:val="none" w:sz="0" w:space="0" w:color="auto"/>
      </w:divBdr>
    </w:div>
    <w:div w:id="2006275184">
      <w:bodyDiv w:val="1"/>
      <w:marLeft w:val="0"/>
      <w:marRight w:val="0"/>
      <w:marTop w:val="0"/>
      <w:marBottom w:val="0"/>
      <w:divBdr>
        <w:top w:val="none" w:sz="0" w:space="0" w:color="auto"/>
        <w:left w:val="none" w:sz="0" w:space="0" w:color="auto"/>
        <w:bottom w:val="none" w:sz="0" w:space="0" w:color="auto"/>
        <w:right w:val="none" w:sz="0" w:space="0" w:color="auto"/>
      </w:divBdr>
      <w:divsChild>
        <w:div w:id="1901790100">
          <w:marLeft w:val="0"/>
          <w:marRight w:val="0"/>
          <w:marTop w:val="0"/>
          <w:marBottom w:val="0"/>
          <w:divBdr>
            <w:top w:val="none" w:sz="0" w:space="0" w:color="auto"/>
            <w:left w:val="none" w:sz="0" w:space="0" w:color="auto"/>
            <w:bottom w:val="none" w:sz="0" w:space="0" w:color="auto"/>
            <w:right w:val="none" w:sz="0" w:space="0" w:color="auto"/>
          </w:divBdr>
        </w:div>
        <w:div w:id="1264262047">
          <w:marLeft w:val="0"/>
          <w:marRight w:val="0"/>
          <w:marTop w:val="0"/>
          <w:marBottom w:val="0"/>
          <w:divBdr>
            <w:top w:val="none" w:sz="0" w:space="0" w:color="auto"/>
            <w:left w:val="none" w:sz="0" w:space="0" w:color="auto"/>
            <w:bottom w:val="none" w:sz="0" w:space="0" w:color="auto"/>
            <w:right w:val="none" w:sz="0" w:space="0" w:color="auto"/>
          </w:divBdr>
        </w:div>
        <w:div w:id="878469615">
          <w:marLeft w:val="0"/>
          <w:marRight w:val="0"/>
          <w:marTop w:val="0"/>
          <w:marBottom w:val="0"/>
          <w:divBdr>
            <w:top w:val="none" w:sz="0" w:space="0" w:color="auto"/>
            <w:left w:val="none" w:sz="0" w:space="0" w:color="auto"/>
            <w:bottom w:val="none" w:sz="0" w:space="0" w:color="auto"/>
            <w:right w:val="none" w:sz="0" w:space="0" w:color="auto"/>
          </w:divBdr>
        </w:div>
        <w:div w:id="605966598">
          <w:marLeft w:val="0"/>
          <w:marRight w:val="0"/>
          <w:marTop w:val="0"/>
          <w:marBottom w:val="0"/>
          <w:divBdr>
            <w:top w:val="none" w:sz="0" w:space="0" w:color="auto"/>
            <w:left w:val="none" w:sz="0" w:space="0" w:color="auto"/>
            <w:bottom w:val="none" w:sz="0" w:space="0" w:color="auto"/>
            <w:right w:val="none" w:sz="0" w:space="0" w:color="auto"/>
          </w:divBdr>
        </w:div>
        <w:div w:id="53940209">
          <w:marLeft w:val="0"/>
          <w:marRight w:val="0"/>
          <w:marTop w:val="0"/>
          <w:marBottom w:val="0"/>
          <w:divBdr>
            <w:top w:val="none" w:sz="0" w:space="0" w:color="auto"/>
            <w:left w:val="none" w:sz="0" w:space="0" w:color="auto"/>
            <w:bottom w:val="none" w:sz="0" w:space="0" w:color="auto"/>
            <w:right w:val="none" w:sz="0" w:space="0" w:color="auto"/>
          </w:divBdr>
        </w:div>
        <w:div w:id="171913502">
          <w:marLeft w:val="0"/>
          <w:marRight w:val="0"/>
          <w:marTop w:val="0"/>
          <w:marBottom w:val="0"/>
          <w:divBdr>
            <w:top w:val="none" w:sz="0" w:space="0" w:color="auto"/>
            <w:left w:val="none" w:sz="0" w:space="0" w:color="auto"/>
            <w:bottom w:val="none" w:sz="0" w:space="0" w:color="auto"/>
            <w:right w:val="none" w:sz="0" w:space="0" w:color="auto"/>
          </w:divBdr>
        </w:div>
        <w:div w:id="1459225721">
          <w:marLeft w:val="0"/>
          <w:marRight w:val="0"/>
          <w:marTop w:val="0"/>
          <w:marBottom w:val="0"/>
          <w:divBdr>
            <w:top w:val="none" w:sz="0" w:space="0" w:color="auto"/>
            <w:left w:val="none" w:sz="0" w:space="0" w:color="auto"/>
            <w:bottom w:val="none" w:sz="0" w:space="0" w:color="auto"/>
            <w:right w:val="none" w:sz="0" w:space="0" w:color="auto"/>
          </w:divBdr>
        </w:div>
        <w:div w:id="864102760">
          <w:marLeft w:val="0"/>
          <w:marRight w:val="0"/>
          <w:marTop w:val="0"/>
          <w:marBottom w:val="0"/>
          <w:divBdr>
            <w:top w:val="none" w:sz="0" w:space="0" w:color="auto"/>
            <w:left w:val="none" w:sz="0" w:space="0" w:color="auto"/>
            <w:bottom w:val="none" w:sz="0" w:space="0" w:color="auto"/>
            <w:right w:val="none" w:sz="0" w:space="0" w:color="auto"/>
          </w:divBdr>
        </w:div>
        <w:div w:id="44256327">
          <w:marLeft w:val="0"/>
          <w:marRight w:val="0"/>
          <w:marTop w:val="0"/>
          <w:marBottom w:val="0"/>
          <w:divBdr>
            <w:top w:val="none" w:sz="0" w:space="0" w:color="auto"/>
            <w:left w:val="none" w:sz="0" w:space="0" w:color="auto"/>
            <w:bottom w:val="none" w:sz="0" w:space="0" w:color="auto"/>
            <w:right w:val="none" w:sz="0" w:space="0" w:color="auto"/>
          </w:divBdr>
        </w:div>
        <w:div w:id="1735423946">
          <w:marLeft w:val="0"/>
          <w:marRight w:val="0"/>
          <w:marTop w:val="0"/>
          <w:marBottom w:val="0"/>
          <w:divBdr>
            <w:top w:val="none" w:sz="0" w:space="0" w:color="auto"/>
            <w:left w:val="none" w:sz="0" w:space="0" w:color="auto"/>
            <w:bottom w:val="none" w:sz="0" w:space="0" w:color="auto"/>
            <w:right w:val="none" w:sz="0" w:space="0" w:color="auto"/>
          </w:divBdr>
        </w:div>
        <w:div w:id="860438485">
          <w:marLeft w:val="0"/>
          <w:marRight w:val="0"/>
          <w:marTop w:val="0"/>
          <w:marBottom w:val="0"/>
          <w:divBdr>
            <w:top w:val="none" w:sz="0" w:space="0" w:color="auto"/>
            <w:left w:val="none" w:sz="0" w:space="0" w:color="auto"/>
            <w:bottom w:val="none" w:sz="0" w:space="0" w:color="auto"/>
            <w:right w:val="none" w:sz="0" w:space="0" w:color="auto"/>
          </w:divBdr>
        </w:div>
        <w:div w:id="1704017290">
          <w:marLeft w:val="0"/>
          <w:marRight w:val="0"/>
          <w:marTop w:val="0"/>
          <w:marBottom w:val="0"/>
          <w:divBdr>
            <w:top w:val="none" w:sz="0" w:space="0" w:color="auto"/>
            <w:left w:val="none" w:sz="0" w:space="0" w:color="auto"/>
            <w:bottom w:val="none" w:sz="0" w:space="0" w:color="auto"/>
            <w:right w:val="none" w:sz="0" w:space="0" w:color="auto"/>
          </w:divBdr>
        </w:div>
        <w:div w:id="1613970577">
          <w:marLeft w:val="0"/>
          <w:marRight w:val="0"/>
          <w:marTop w:val="0"/>
          <w:marBottom w:val="0"/>
          <w:divBdr>
            <w:top w:val="none" w:sz="0" w:space="0" w:color="auto"/>
            <w:left w:val="none" w:sz="0" w:space="0" w:color="auto"/>
            <w:bottom w:val="none" w:sz="0" w:space="0" w:color="auto"/>
            <w:right w:val="none" w:sz="0" w:space="0" w:color="auto"/>
          </w:divBdr>
        </w:div>
        <w:div w:id="511839100">
          <w:marLeft w:val="0"/>
          <w:marRight w:val="0"/>
          <w:marTop w:val="0"/>
          <w:marBottom w:val="0"/>
          <w:divBdr>
            <w:top w:val="none" w:sz="0" w:space="0" w:color="auto"/>
            <w:left w:val="none" w:sz="0" w:space="0" w:color="auto"/>
            <w:bottom w:val="none" w:sz="0" w:space="0" w:color="auto"/>
            <w:right w:val="none" w:sz="0" w:space="0" w:color="auto"/>
          </w:divBdr>
        </w:div>
        <w:div w:id="805439635">
          <w:marLeft w:val="0"/>
          <w:marRight w:val="0"/>
          <w:marTop w:val="0"/>
          <w:marBottom w:val="0"/>
          <w:divBdr>
            <w:top w:val="none" w:sz="0" w:space="0" w:color="auto"/>
            <w:left w:val="none" w:sz="0" w:space="0" w:color="auto"/>
            <w:bottom w:val="none" w:sz="0" w:space="0" w:color="auto"/>
            <w:right w:val="none" w:sz="0" w:space="0" w:color="auto"/>
          </w:divBdr>
        </w:div>
        <w:div w:id="101728061">
          <w:marLeft w:val="0"/>
          <w:marRight w:val="0"/>
          <w:marTop w:val="0"/>
          <w:marBottom w:val="0"/>
          <w:divBdr>
            <w:top w:val="none" w:sz="0" w:space="0" w:color="auto"/>
            <w:left w:val="none" w:sz="0" w:space="0" w:color="auto"/>
            <w:bottom w:val="none" w:sz="0" w:space="0" w:color="auto"/>
            <w:right w:val="none" w:sz="0" w:space="0" w:color="auto"/>
          </w:divBdr>
        </w:div>
        <w:div w:id="747582951">
          <w:marLeft w:val="0"/>
          <w:marRight w:val="0"/>
          <w:marTop w:val="0"/>
          <w:marBottom w:val="0"/>
          <w:divBdr>
            <w:top w:val="none" w:sz="0" w:space="0" w:color="auto"/>
            <w:left w:val="none" w:sz="0" w:space="0" w:color="auto"/>
            <w:bottom w:val="none" w:sz="0" w:space="0" w:color="auto"/>
            <w:right w:val="none" w:sz="0" w:space="0" w:color="auto"/>
          </w:divBdr>
        </w:div>
        <w:div w:id="140851225">
          <w:marLeft w:val="0"/>
          <w:marRight w:val="0"/>
          <w:marTop w:val="0"/>
          <w:marBottom w:val="0"/>
          <w:divBdr>
            <w:top w:val="none" w:sz="0" w:space="0" w:color="auto"/>
            <w:left w:val="none" w:sz="0" w:space="0" w:color="auto"/>
            <w:bottom w:val="none" w:sz="0" w:space="0" w:color="auto"/>
            <w:right w:val="none" w:sz="0" w:space="0" w:color="auto"/>
          </w:divBdr>
        </w:div>
        <w:div w:id="558787481">
          <w:marLeft w:val="0"/>
          <w:marRight w:val="0"/>
          <w:marTop w:val="0"/>
          <w:marBottom w:val="0"/>
          <w:divBdr>
            <w:top w:val="none" w:sz="0" w:space="0" w:color="auto"/>
            <w:left w:val="none" w:sz="0" w:space="0" w:color="auto"/>
            <w:bottom w:val="none" w:sz="0" w:space="0" w:color="auto"/>
            <w:right w:val="none" w:sz="0" w:space="0" w:color="auto"/>
          </w:divBdr>
        </w:div>
        <w:div w:id="1894005725">
          <w:marLeft w:val="0"/>
          <w:marRight w:val="0"/>
          <w:marTop w:val="0"/>
          <w:marBottom w:val="0"/>
          <w:divBdr>
            <w:top w:val="none" w:sz="0" w:space="0" w:color="auto"/>
            <w:left w:val="none" w:sz="0" w:space="0" w:color="auto"/>
            <w:bottom w:val="none" w:sz="0" w:space="0" w:color="auto"/>
            <w:right w:val="none" w:sz="0" w:space="0" w:color="auto"/>
          </w:divBdr>
        </w:div>
        <w:div w:id="824932283">
          <w:marLeft w:val="0"/>
          <w:marRight w:val="0"/>
          <w:marTop w:val="0"/>
          <w:marBottom w:val="0"/>
          <w:divBdr>
            <w:top w:val="none" w:sz="0" w:space="0" w:color="auto"/>
            <w:left w:val="none" w:sz="0" w:space="0" w:color="auto"/>
            <w:bottom w:val="none" w:sz="0" w:space="0" w:color="auto"/>
            <w:right w:val="none" w:sz="0" w:space="0" w:color="auto"/>
          </w:divBdr>
        </w:div>
        <w:div w:id="2048407942">
          <w:marLeft w:val="0"/>
          <w:marRight w:val="0"/>
          <w:marTop w:val="0"/>
          <w:marBottom w:val="0"/>
          <w:divBdr>
            <w:top w:val="none" w:sz="0" w:space="0" w:color="auto"/>
            <w:left w:val="none" w:sz="0" w:space="0" w:color="auto"/>
            <w:bottom w:val="none" w:sz="0" w:space="0" w:color="auto"/>
            <w:right w:val="none" w:sz="0" w:space="0" w:color="auto"/>
          </w:divBdr>
        </w:div>
        <w:div w:id="1730374853">
          <w:marLeft w:val="0"/>
          <w:marRight w:val="0"/>
          <w:marTop w:val="0"/>
          <w:marBottom w:val="0"/>
          <w:divBdr>
            <w:top w:val="none" w:sz="0" w:space="0" w:color="auto"/>
            <w:left w:val="none" w:sz="0" w:space="0" w:color="auto"/>
            <w:bottom w:val="none" w:sz="0" w:space="0" w:color="auto"/>
            <w:right w:val="none" w:sz="0" w:space="0" w:color="auto"/>
          </w:divBdr>
        </w:div>
        <w:div w:id="1778986639">
          <w:marLeft w:val="0"/>
          <w:marRight w:val="0"/>
          <w:marTop w:val="0"/>
          <w:marBottom w:val="0"/>
          <w:divBdr>
            <w:top w:val="none" w:sz="0" w:space="0" w:color="auto"/>
            <w:left w:val="none" w:sz="0" w:space="0" w:color="auto"/>
            <w:bottom w:val="none" w:sz="0" w:space="0" w:color="auto"/>
            <w:right w:val="none" w:sz="0" w:space="0" w:color="auto"/>
          </w:divBdr>
        </w:div>
        <w:div w:id="921181409">
          <w:marLeft w:val="0"/>
          <w:marRight w:val="0"/>
          <w:marTop w:val="0"/>
          <w:marBottom w:val="0"/>
          <w:divBdr>
            <w:top w:val="none" w:sz="0" w:space="0" w:color="auto"/>
            <w:left w:val="none" w:sz="0" w:space="0" w:color="auto"/>
            <w:bottom w:val="none" w:sz="0" w:space="0" w:color="auto"/>
            <w:right w:val="none" w:sz="0" w:space="0" w:color="auto"/>
          </w:divBdr>
        </w:div>
        <w:div w:id="31729190">
          <w:marLeft w:val="0"/>
          <w:marRight w:val="0"/>
          <w:marTop w:val="0"/>
          <w:marBottom w:val="0"/>
          <w:divBdr>
            <w:top w:val="none" w:sz="0" w:space="0" w:color="auto"/>
            <w:left w:val="none" w:sz="0" w:space="0" w:color="auto"/>
            <w:bottom w:val="none" w:sz="0" w:space="0" w:color="auto"/>
            <w:right w:val="none" w:sz="0" w:space="0" w:color="auto"/>
          </w:divBdr>
        </w:div>
        <w:div w:id="64765119">
          <w:marLeft w:val="0"/>
          <w:marRight w:val="0"/>
          <w:marTop w:val="0"/>
          <w:marBottom w:val="0"/>
          <w:divBdr>
            <w:top w:val="none" w:sz="0" w:space="0" w:color="auto"/>
            <w:left w:val="none" w:sz="0" w:space="0" w:color="auto"/>
            <w:bottom w:val="none" w:sz="0" w:space="0" w:color="auto"/>
            <w:right w:val="none" w:sz="0" w:space="0" w:color="auto"/>
          </w:divBdr>
        </w:div>
        <w:div w:id="54936201">
          <w:marLeft w:val="0"/>
          <w:marRight w:val="0"/>
          <w:marTop w:val="0"/>
          <w:marBottom w:val="0"/>
          <w:divBdr>
            <w:top w:val="none" w:sz="0" w:space="0" w:color="auto"/>
            <w:left w:val="none" w:sz="0" w:space="0" w:color="auto"/>
            <w:bottom w:val="none" w:sz="0" w:space="0" w:color="auto"/>
            <w:right w:val="none" w:sz="0" w:space="0" w:color="auto"/>
          </w:divBdr>
        </w:div>
        <w:div w:id="362370570">
          <w:marLeft w:val="0"/>
          <w:marRight w:val="0"/>
          <w:marTop w:val="0"/>
          <w:marBottom w:val="0"/>
          <w:divBdr>
            <w:top w:val="none" w:sz="0" w:space="0" w:color="auto"/>
            <w:left w:val="none" w:sz="0" w:space="0" w:color="auto"/>
            <w:bottom w:val="none" w:sz="0" w:space="0" w:color="auto"/>
            <w:right w:val="none" w:sz="0" w:space="0" w:color="auto"/>
          </w:divBdr>
        </w:div>
        <w:div w:id="1372145173">
          <w:marLeft w:val="0"/>
          <w:marRight w:val="0"/>
          <w:marTop w:val="0"/>
          <w:marBottom w:val="0"/>
          <w:divBdr>
            <w:top w:val="none" w:sz="0" w:space="0" w:color="auto"/>
            <w:left w:val="none" w:sz="0" w:space="0" w:color="auto"/>
            <w:bottom w:val="none" w:sz="0" w:space="0" w:color="auto"/>
            <w:right w:val="none" w:sz="0" w:space="0" w:color="auto"/>
          </w:divBdr>
        </w:div>
        <w:div w:id="751198358">
          <w:marLeft w:val="0"/>
          <w:marRight w:val="0"/>
          <w:marTop w:val="0"/>
          <w:marBottom w:val="0"/>
          <w:divBdr>
            <w:top w:val="none" w:sz="0" w:space="0" w:color="auto"/>
            <w:left w:val="none" w:sz="0" w:space="0" w:color="auto"/>
            <w:bottom w:val="none" w:sz="0" w:space="0" w:color="auto"/>
            <w:right w:val="none" w:sz="0" w:space="0" w:color="auto"/>
          </w:divBdr>
        </w:div>
        <w:div w:id="1934364253">
          <w:marLeft w:val="0"/>
          <w:marRight w:val="0"/>
          <w:marTop w:val="0"/>
          <w:marBottom w:val="0"/>
          <w:divBdr>
            <w:top w:val="none" w:sz="0" w:space="0" w:color="auto"/>
            <w:left w:val="none" w:sz="0" w:space="0" w:color="auto"/>
            <w:bottom w:val="none" w:sz="0" w:space="0" w:color="auto"/>
            <w:right w:val="none" w:sz="0" w:space="0" w:color="auto"/>
          </w:divBdr>
        </w:div>
        <w:div w:id="495654583">
          <w:marLeft w:val="0"/>
          <w:marRight w:val="0"/>
          <w:marTop w:val="0"/>
          <w:marBottom w:val="0"/>
          <w:divBdr>
            <w:top w:val="none" w:sz="0" w:space="0" w:color="auto"/>
            <w:left w:val="none" w:sz="0" w:space="0" w:color="auto"/>
            <w:bottom w:val="none" w:sz="0" w:space="0" w:color="auto"/>
            <w:right w:val="none" w:sz="0" w:space="0" w:color="auto"/>
          </w:divBdr>
        </w:div>
        <w:div w:id="105463067">
          <w:marLeft w:val="0"/>
          <w:marRight w:val="0"/>
          <w:marTop w:val="0"/>
          <w:marBottom w:val="0"/>
          <w:divBdr>
            <w:top w:val="none" w:sz="0" w:space="0" w:color="auto"/>
            <w:left w:val="none" w:sz="0" w:space="0" w:color="auto"/>
            <w:bottom w:val="none" w:sz="0" w:space="0" w:color="auto"/>
            <w:right w:val="none" w:sz="0" w:space="0" w:color="auto"/>
          </w:divBdr>
        </w:div>
        <w:div w:id="1234701670">
          <w:marLeft w:val="0"/>
          <w:marRight w:val="0"/>
          <w:marTop w:val="0"/>
          <w:marBottom w:val="0"/>
          <w:divBdr>
            <w:top w:val="none" w:sz="0" w:space="0" w:color="auto"/>
            <w:left w:val="none" w:sz="0" w:space="0" w:color="auto"/>
            <w:bottom w:val="none" w:sz="0" w:space="0" w:color="auto"/>
            <w:right w:val="none" w:sz="0" w:space="0" w:color="auto"/>
          </w:divBdr>
        </w:div>
        <w:div w:id="259144925">
          <w:marLeft w:val="0"/>
          <w:marRight w:val="0"/>
          <w:marTop w:val="0"/>
          <w:marBottom w:val="0"/>
          <w:divBdr>
            <w:top w:val="none" w:sz="0" w:space="0" w:color="auto"/>
            <w:left w:val="none" w:sz="0" w:space="0" w:color="auto"/>
            <w:bottom w:val="none" w:sz="0" w:space="0" w:color="auto"/>
            <w:right w:val="none" w:sz="0" w:space="0" w:color="auto"/>
          </w:divBdr>
        </w:div>
        <w:div w:id="267004958">
          <w:marLeft w:val="0"/>
          <w:marRight w:val="0"/>
          <w:marTop w:val="0"/>
          <w:marBottom w:val="0"/>
          <w:divBdr>
            <w:top w:val="none" w:sz="0" w:space="0" w:color="auto"/>
            <w:left w:val="none" w:sz="0" w:space="0" w:color="auto"/>
            <w:bottom w:val="none" w:sz="0" w:space="0" w:color="auto"/>
            <w:right w:val="none" w:sz="0" w:space="0" w:color="auto"/>
          </w:divBdr>
        </w:div>
        <w:div w:id="226689958">
          <w:marLeft w:val="0"/>
          <w:marRight w:val="0"/>
          <w:marTop w:val="0"/>
          <w:marBottom w:val="0"/>
          <w:divBdr>
            <w:top w:val="none" w:sz="0" w:space="0" w:color="auto"/>
            <w:left w:val="none" w:sz="0" w:space="0" w:color="auto"/>
            <w:bottom w:val="none" w:sz="0" w:space="0" w:color="auto"/>
            <w:right w:val="none" w:sz="0" w:space="0" w:color="auto"/>
          </w:divBdr>
        </w:div>
        <w:div w:id="71440277">
          <w:marLeft w:val="0"/>
          <w:marRight w:val="0"/>
          <w:marTop w:val="0"/>
          <w:marBottom w:val="0"/>
          <w:divBdr>
            <w:top w:val="none" w:sz="0" w:space="0" w:color="auto"/>
            <w:left w:val="none" w:sz="0" w:space="0" w:color="auto"/>
            <w:bottom w:val="none" w:sz="0" w:space="0" w:color="auto"/>
            <w:right w:val="none" w:sz="0" w:space="0" w:color="auto"/>
          </w:divBdr>
        </w:div>
        <w:div w:id="816800305">
          <w:marLeft w:val="0"/>
          <w:marRight w:val="0"/>
          <w:marTop w:val="0"/>
          <w:marBottom w:val="0"/>
          <w:divBdr>
            <w:top w:val="none" w:sz="0" w:space="0" w:color="auto"/>
            <w:left w:val="none" w:sz="0" w:space="0" w:color="auto"/>
            <w:bottom w:val="none" w:sz="0" w:space="0" w:color="auto"/>
            <w:right w:val="none" w:sz="0" w:space="0" w:color="auto"/>
          </w:divBdr>
        </w:div>
        <w:div w:id="121730100">
          <w:marLeft w:val="0"/>
          <w:marRight w:val="0"/>
          <w:marTop w:val="0"/>
          <w:marBottom w:val="0"/>
          <w:divBdr>
            <w:top w:val="none" w:sz="0" w:space="0" w:color="auto"/>
            <w:left w:val="none" w:sz="0" w:space="0" w:color="auto"/>
            <w:bottom w:val="none" w:sz="0" w:space="0" w:color="auto"/>
            <w:right w:val="none" w:sz="0" w:space="0" w:color="auto"/>
          </w:divBdr>
        </w:div>
        <w:div w:id="147551622">
          <w:marLeft w:val="0"/>
          <w:marRight w:val="0"/>
          <w:marTop w:val="0"/>
          <w:marBottom w:val="0"/>
          <w:divBdr>
            <w:top w:val="none" w:sz="0" w:space="0" w:color="auto"/>
            <w:left w:val="none" w:sz="0" w:space="0" w:color="auto"/>
            <w:bottom w:val="none" w:sz="0" w:space="0" w:color="auto"/>
            <w:right w:val="none" w:sz="0" w:space="0" w:color="auto"/>
          </w:divBdr>
        </w:div>
        <w:div w:id="980425873">
          <w:marLeft w:val="0"/>
          <w:marRight w:val="0"/>
          <w:marTop w:val="0"/>
          <w:marBottom w:val="0"/>
          <w:divBdr>
            <w:top w:val="none" w:sz="0" w:space="0" w:color="auto"/>
            <w:left w:val="none" w:sz="0" w:space="0" w:color="auto"/>
            <w:bottom w:val="none" w:sz="0" w:space="0" w:color="auto"/>
            <w:right w:val="none" w:sz="0" w:space="0" w:color="auto"/>
          </w:divBdr>
        </w:div>
        <w:div w:id="1785886268">
          <w:marLeft w:val="0"/>
          <w:marRight w:val="0"/>
          <w:marTop w:val="0"/>
          <w:marBottom w:val="0"/>
          <w:divBdr>
            <w:top w:val="none" w:sz="0" w:space="0" w:color="auto"/>
            <w:left w:val="none" w:sz="0" w:space="0" w:color="auto"/>
            <w:bottom w:val="none" w:sz="0" w:space="0" w:color="auto"/>
            <w:right w:val="none" w:sz="0" w:space="0" w:color="auto"/>
          </w:divBdr>
        </w:div>
        <w:div w:id="246037999">
          <w:marLeft w:val="0"/>
          <w:marRight w:val="0"/>
          <w:marTop w:val="0"/>
          <w:marBottom w:val="0"/>
          <w:divBdr>
            <w:top w:val="none" w:sz="0" w:space="0" w:color="auto"/>
            <w:left w:val="none" w:sz="0" w:space="0" w:color="auto"/>
            <w:bottom w:val="none" w:sz="0" w:space="0" w:color="auto"/>
            <w:right w:val="none" w:sz="0" w:space="0" w:color="auto"/>
          </w:divBdr>
        </w:div>
        <w:div w:id="500778270">
          <w:marLeft w:val="0"/>
          <w:marRight w:val="0"/>
          <w:marTop w:val="0"/>
          <w:marBottom w:val="0"/>
          <w:divBdr>
            <w:top w:val="none" w:sz="0" w:space="0" w:color="auto"/>
            <w:left w:val="none" w:sz="0" w:space="0" w:color="auto"/>
            <w:bottom w:val="none" w:sz="0" w:space="0" w:color="auto"/>
            <w:right w:val="none" w:sz="0" w:space="0" w:color="auto"/>
          </w:divBdr>
        </w:div>
        <w:div w:id="949824047">
          <w:marLeft w:val="0"/>
          <w:marRight w:val="0"/>
          <w:marTop w:val="0"/>
          <w:marBottom w:val="0"/>
          <w:divBdr>
            <w:top w:val="none" w:sz="0" w:space="0" w:color="auto"/>
            <w:left w:val="none" w:sz="0" w:space="0" w:color="auto"/>
            <w:bottom w:val="none" w:sz="0" w:space="0" w:color="auto"/>
            <w:right w:val="none" w:sz="0" w:space="0" w:color="auto"/>
          </w:divBdr>
        </w:div>
        <w:div w:id="19349723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lloqueELM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Jiménez-Salcedo</dc:creator>
  <cp:keywords/>
  <dc:description/>
  <cp:lastModifiedBy>Juan Jiménez-Salcedo</cp:lastModifiedBy>
  <cp:revision>5</cp:revision>
  <dcterms:created xsi:type="dcterms:W3CDTF">2021-12-03T10:32:00Z</dcterms:created>
  <dcterms:modified xsi:type="dcterms:W3CDTF">2022-02-21T12:02:00Z</dcterms:modified>
</cp:coreProperties>
</file>