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8A" w:rsidRPr="00BF5A77" w:rsidRDefault="003A7021">
      <w:pPr>
        <w:rPr>
          <w:rFonts w:ascii="Times New Roman" w:hAnsi="Times New Roman" w:cs="Times New Roman"/>
          <w:b/>
          <w:bCs/>
        </w:rPr>
      </w:pPr>
      <w:proofErr w:type="spellStart"/>
      <w:r w:rsidRPr="00BF5A77">
        <w:rPr>
          <w:rFonts w:ascii="Times New Roman" w:hAnsi="Times New Roman" w:cs="Times New Roman"/>
          <w:b/>
          <w:bCs/>
        </w:rPr>
        <w:t>Actividades</w:t>
      </w:r>
      <w:proofErr w:type="spellEnd"/>
      <w:r w:rsidR="00BF5A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F5A77">
        <w:rPr>
          <w:rFonts w:ascii="Times New Roman" w:hAnsi="Times New Roman" w:cs="Times New Roman"/>
          <w:b/>
          <w:bCs/>
        </w:rPr>
        <w:t>destacadas</w:t>
      </w:r>
      <w:proofErr w:type="spellEnd"/>
      <w:r w:rsidRPr="00BF5A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F5A77">
        <w:rPr>
          <w:rFonts w:ascii="Times New Roman" w:hAnsi="Times New Roman" w:cs="Times New Roman"/>
          <w:b/>
          <w:bCs/>
        </w:rPr>
        <w:t>Otoño</w:t>
      </w:r>
      <w:proofErr w:type="spellEnd"/>
      <w:r w:rsidRPr="00BF5A77">
        <w:rPr>
          <w:rFonts w:ascii="Times New Roman" w:hAnsi="Times New Roman" w:cs="Times New Roman"/>
          <w:b/>
          <w:bCs/>
        </w:rPr>
        <w:t xml:space="preserve"> 2019</w:t>
      </w:r>
      <w:r w:rsidR="00140820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140820" w:rsidRPr="00BF5A77">
        <w:rPr>
          <w:rFonts w:ascii="Times New Roman" w:hAnsi="Times New Roman" w:cs="Times New Roman"/>
          <w:b/>
          <w:bCs/>
        </w:rPr>
        <w:t>Instituto</w:t>
      </w:r>
      <w:proofErr w:type="spellEnd"/>
      <w:r w:rsidR="00140820" w:rsidRPr="00BF5A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40820" w:rsidRPr="00BF5A77">
        <w:rPr>
          <w:rFonts w:ascii="Times New Roman" w:hAnsi="Times New Roman" w:cs="Times New Roman"/>
          <w:b/>
          <w:bCs/>
        </w:rPr>
        <w:t>Cervantes</w:t>
      </w:r>
      <w:proofErr w:type="spellEnd"/>
      <w:r w:rsidR="00140820" w:rsidRPr="00BF5A77">
        <w:rPr>
          <w:rFonts w:ascii="Times New Roman" w:hAnsi="Times New Roman" w:cs="Times New Roman"/>
          <w:b/>
          <w:bCs/>
        </w:rPr>
        <w:t xml:space="preserve"> de Utrecht</w:t>
      </w:r>
    </w:p>
    <w:p w:rsidR="003A7021" w:rsidRDefault="003A7021">
      <w:pPr>
        <w:rPr>
          <w:rFonts w:ascii="Times New Roman" w:hAnsi="Times New Roman" w:cs="Times New Roman"/>
        </w:rPr>
      </w:pPr>
    </w:p>
    <w:p w:rsidR="00BF5A77" w:rsidRPr="00BF5A77" w:rsidRDefault="00BF5A77">
      <w:pPr>
        <w:rPr>
          <w:rFonts w:ascii="Times New Roman" w:hAnsi="Times New Roman" w:cs="Times New Roman"/>
        </w:rPr>
      </w:pP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</w:rPr>
      </w:pPr>
      <w:r w:rsidRPr="00BF5A77">
        <w:rPr>
          <w:rFonts w:ascii="Times New Roman" w:hAnsi="Times New Roman" w:cs="Times New Roman"/>
          <w:color w:val="7B8679"/>
          <w:lang w:val="en-US"/>
        </w:rPr>
        <w:t xml:space="preserve">03/10 | </w:t>
      </w:r>
      <w:proofErr w:type="spellStart"/>
      <w:r w:rsidRPr="00BF5A77">
        <w:rPr>
          <w:rFonts w:ascii="Times New Roman" w:hAnsi="Times New Roman" w:cs="Times New Roman"/>
          <w:color w:val="414142"/>
          <w:lang w:val="en-US"/>
        </w:rPr>
        <w:t>Conferencia</w:t>
      </w:r>
      <w:proofErr w:type="spellEnd"/>
      <w:r w:rsidRPr="00BF5A77">
        <w:rPr>
          <w:rFonts w:ascii="Times New Roman" w:hAnsi="Times New Roman" w:cs="Times New Roman"/>
          <w:color w:val="414142"/>
          <w:lang w:val="en-US"/>
        </w:rPr>
        <w:t xml:space="preserve">. </w:t>
      </w:r>
      <w:proofErr w:type="spellStart"/>
      <w:r w:rsidRPr="00BF5A77">
        <w:rPr>
          <w:rFonts w:ascii="Times New Roman" w:hAnsi="Times New Roman" w:cs="Times New Roman"/>
          <w:color w:val="414142"/>
        </w:rPr>
        <w:t>Escribir</w:t>
      </w:r>
      <w:proofErr w:type="spellEnd"/>
      <w:r w:rsidRPr="00BF5A77">
        <w:rPr>
          <w:rFonts w:ascii="Times New Roman" w:hAnsi="Times New Roman" w:cs="Times New Roman"/>
          <w:color w:val="414142"/>
        </w:rPr>
        <w:t xml:space="preserve"> es </w:t>
      </w:r>
      <w:proofErr w:type="spellStart"/>
      <w:r w:rsidRPr="00BF5A77">
        <w:rPr>
          <w:rFonts w:ascii="Times New Roman" w:hAnsi="Times New Roman" w:cs="Times New Roman"/>
          <w:color w:val="414142"/>
        </w:rPr>
        <w:t>fracasar</w:t>
      </w:r>
      <w:proofErr w:type="spellEnd"/>
      <w:r w:rsidRPr="00BF5A77">
        <w:rPr>
          <w:rFonts w:ascii="Times New Roman" w:hAnsi="Times New Roman" w:cs="Times New Roman"/>
          <w:color w:val="414142"/>
        </w:rPr>
        <w:t xml:space="preserve"> </w:t>
      </w:r>
      <w:r w:rsidRPr="00BF5A77">
        <w:rPr>
          <w:rFonts w:ascii="Times New Roman" w:hAnsi="Times New Roman" w:cs="Times New Roman"/>
          <w:color w:val="58595B"/>
        </w:rPr>
        <w:t>| Lezing.</w:t>
      </w:r>
      <w:r w:rsidRPr="00BF5A77">
        <w:rPr>
          <w:rFonts w:ascii="Times New Roman" w:hAnsi="Times New Roman" w:cs="Times New Roman"/>
          <w:color w:val="58595B"/>
        </w:rPr>
        <w:t xml:space="preserve"> </w:t>
      </w:r>
      <w:r w:rsidRPr="00BF5A77">
        <w:rPr>
          <w:rFonts w:ascii="Times New Roman" w:hAnsi="Times New Roman" w:cs="Times New Roman"/>
          <w:color w:val="58595B"/>
        </w:rPr>
        <w:t>Schrijven is mislukken</w:t>
      </w: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 w:rsidRPr="00BF5A77">
        <w:rPr>
          <w:rFonts w:ascii="Times New Roman" w:hAnsi="Times New Roman" w:cs="Times New Roman"/>
          <w:color w:val="58595B"/>
        </w:rPr>
        <w:t xml:space="preserve">Por | </w:t>
      </w:r>
      <w:r w:rsidRPr="00BF5A77">
        <w:rPr>
          <w:rFonts w:ascii="Times New Roman" w:hAnsi="Times New Roman" w:cs="Times New Roman"/>
          <w:color w:val="231F20"/>
        </w:rPr>
        <w:t xml:space="preserve">Door: Renato </w:t>
      </w:r>
      <w:proofErr w:type="spellStart"/>
      <w:r w:rsidRPr="00BF5A77">
        <w:rPr>
          <w:rFonts w:ascii="Times New Roman" w:hAnsi="Times New Roman" w:cs="Times New Roman"/>
          <w:color w:val="231F20"/>
        </w:rPr>
        <w:t>Cisneros</w:t>
      </w:r>
      <w:proofErr w:type="spellEnd"/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</w:rPr>
      </w:pPr>
      <w:r w:rsidRPr="00BF5A77">
        <w:rPr>
          <w:rFonts w:ascii="Times New Roman" w:hAnsi="Times New Roman" w:cs="Times New Roman"/>
          <w:color w:val="58595B"/>
        </w:rPr>
        <w:t>Utrecht (</w:t>
      </w:r>
      <w:proofErr w:type="spellStart"/>
      <w:r w:rsidRPr="00BF5A77">
        <w:rPr>
          <w:rFonts w:ascii="Times New Roman" w:hAnsi="Times New Roman" w:cs="Times New Roman"/>
          <w:color w:val="58595B"/>
        </w:rPr>
        <w:t>Instituto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58595B"/>
        </w:rPr>
        <w:t>Cervantes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) </w:t>
      </w:r>
      <w:r w:rsidR="00792A33">
        <w:rPr>
          <w:rFonts w:ascii="Times New Roman" w:hAnsi="Times New Roman" w:cs="Times New Roman"/>
          <w:color w:val="58595B"/>
        </w:rPr>
        <w:t>–</w:t>
      </w:r>
      <w:r w:rsidRPr="00BF5A77">
        <w:rPr>
          <w:rFonts w:ascii="Times New Roman" w:hAnsi="Times New Roman" w:cs="Times New Roman"/>
          <w:color w:val="58595B"/>
        </w:rPr>
        <w:t xml:space="preserve"> 18</w:t>
      </w:r>
      <w:r w:rsidR="00792A33">
        <w:rPr>
          <w:rFonts w:ascii="Times New Roman" w:hAnsi="Times New Roman" w:cs="Times New Roman"/>
          <w:color w:val="58595B"/>
        </w:rPr>
        <w:t>:</w:t>
      </w:r>
      <w:r w:rsidRPr="00BF5A77">
        <w:rPr>
          <w:rFonts w:ascii="Times New Roman" w:hAnsi="Times New Roman" w:cs="Times New Roman"/>
          <w:color w:val="58595B"/>
        </w:rPr>
        <w:t>00</w:t>
      </w:r>
    </w:p>
    <w:p w:rsidR="003A7021" w:rsidRDefault="00BF5A77" w:rsidP="00BF5A77">
      <w:pPr>
        <w:rPr>
          <w:rFonts w:ascii="Times New Roman" w:hAnsi="Times New Roman" w:cs="Times New Roman"/>
          <w:color w:val="231F20"/>
        </w:rPr>
      </w:pPr>
      <w:proofErr w:type="spellStart"/>
      <w:r w:rsidRPr="00BF5A77">
        <w:rPr>
          <w:rFonts w:ascii="Times New Roman" w:hAnsi="Times New Roman" w:cs="Times New Roman"/>
          <w:color w:val="58595B"/>
        </w:rPr>
        <w:t>Entrada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>| Toegang: gratis</w:t>
      </w:r>
    </w:p>
    <w:p w:rsidR="00792A33" w:rsidRDefault="00792A33" w:rsidP="00BF5A77">
      <w:pPr>
        <w:rPr>
          <w:rFonts w:ascii="Times New Roman" w:hAnsi="Times New Roman" w:cs="Times New Roman"/>
          <w:color w:val="231F20"/>
        </w:rPr>
      </w:pPr>
      <w:hyperlink r:id="rId5" w:history="1">
        <w:r w:rsidRPr="004C35C2">
          <w:rPr>
            <w:rStyle w:val="Hyperlink"/>
            <w:rFonts w:ascii="Times New Roman" w:hAnsi="Times New Roman" w:cs="Times New Roman"/>
          </w:rPr>
          <w:t>https://cultura.cervantes.es/utrecht/nl/Escribir-es-fracasar/127480</w:t>
        </w:r>
      </w:hyperlink>
      <w:r>
        <w:rPr>
          <w:rFonts w:ascii="Times New Roman" w:hAnsi="Times New Roman" w:cs="Times New Roman"/>
          <w:color w:val="231F20"/>
        </w:rPr>
        <w:t xml:space="preserve"> </w:t>
      </w:r>
    </w:p>
    <w:p w:rsidR="00BF5A77" w:rsidRPr="00BF5A77" w:rsidRDefault="00BF5A77" w:rsidP="00BF5A77">
      <w:pPr>
        <w:rPr>
          <w:rFonts w:ascii="Times New Roman" w:hAnsi="Times New Roman" w:cs="Times New Roman"/>
        </w:rPr>
      </w:pPr>
    </w:p>
    <w:p w:rsidR="00BF5A77" w:rsidRPr="00BF5A77" w:rsidRDefault="00BF5A77" w:rsidP="003A7021">
      <w:pPr>
        <w:rPr>
          <w:rFonts w:ascii="Times New Roman" w:hAnsi="Times New Roman" w:cs="Times New Roman"/>
        </w:rPr>
      </w:pP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lang w:val="en-US"/>
        </w:rPr>
      </w:pPr>
      <w:r w:rsidRPr="00BF5A77">
        <w:rPr>
          <w:rFonts w:ascii="Times New Roman" w:hAnsi="Times New Roman" w:cs="Times New Roman"/>
          <w:color w:val="7B8679"/>
          <w:lang w:val="en-US"/>
        </w:rPr>
        <w:t xml:space="preserve">01/11 | </w:t>
      </w:r>
      <w:proofErr w:type="spellStart"/>
      <w:r w:rsidRPr="00BF5A77">
        <w:rPr>
          <w:rFonts w:ascii="Times New Roman" w:hAnsi="Times New Roman" w:cs="Times New Roman"/>
          <w:color w:val="414142"/>
          <w:lang w:val="en-US"/>
        </w:rPr>
        <w:t>Conferencia</w:t>
      </w:r>
      <w:proofErr w:type="spellEnd"/>
      <w:r w:rsidRPr="00BF5A77">
        <w:rPr>
          <w:rFonts w:ascii="Times New Roman" w:hAnsi="Times New Roman" w:cs="Times New Roman"/>
          <w:color w:val="414142"/>
          <w:lang w:val="en-US"/>
        </w:rPr>
        <w:t xml:space="preserve">. </w:t>
      </w:r>
      <w:proofErr w:type="spellStart"/>
      <w:r w:rsidRPr="00BF5A77">
        <w:rPr>
          <w:rFonts w:ascii="Times New Roman" w:hAnsi="Times New Roman" w:cs="Times New Roman"/>
          <w:color w:val="414142"/>
          <w:lang w:val="en-US"/>
        </w:rPr>
        <w:t>Naciones</w:t>
      </w:r>
      <w:proofErr w:type="spellEnd"/>
      <w:r w:rsidRPr="00BF5A77">
        <w:rPr>
          <w:rFonts w:ascii="Times New Roman" w:hAnsi="Times New Roman" w:cs="Times New Roman"/>
          <w:color w:val="414142"/>
          <w:lang w:val="en-US"/>
        </w:rPr>
        <w:t xml:space="preserve"> sin Estado: </w:t>
      </w:r>
      <w:proofErr w:type="spellStart"/>
      <w:r w:rsidRPr="00BF5A77">
        <w:rPr>
          <w:rFonts w:ascii="Times New Roman" w:hAnsi="Times New Roman" w:cs="Times New Roman"/>
          <w:color w:val="414142"/>
          <w:lang w:val="en-US"/>
        </w:rPr>
        <w:t>Escocia</w:t>
      </w:r>
      <w:proofErr w:type="spellEnd"/>
      <w:r>
        <w:rPr>
          <w:rFonts w:ascii="Times New Roman" w:hAnsi="Times New Roman" w:cs="Times New Roman"/>
          <w:color w:val="414142"/>
          <w:lang w:val="en-US"/>
        </w:rPr>
        <w:t xml:space="preserve"> </w:t>
      </w:r>
      <w:r w:rsidRPr="00BF5A77">
        <w:rPr>
          <w:rFonts w:ascii="Times New Roman" w:hAnsi="Times New Roman" w:cs="Times New Roman"/>
          <w:color w:val="414142"/>
          <w:lang w:val="en-US"/>
        </w:rPr>
        <w:t xml:space="preserve">y Cataluña </w:t>
      </w:r>
      <w:r w:rsidRPr="00BF5A77">
        <w:rPr>
          <w:rFonts w:ascii="Times New Roman" w:hAnsi="Times New Roman" w:cs="Times New Roman"/>
          <w:color w:val="58595B"/>
          <w:lang w:val="en-US"/>
        </w:rPr>
        <w:t xml:space="preserve">| </w:t>
      </w:r>
      <w:proofErr w:type="spellStart"/>
      <w:r w:rsidRPr="00BF5A77">
        <w:rPr>
          <w:rFonts w:ascii="Times New Roman" w:hAnsi="Times New Roman" w:cs="Times New Roman"/>
          <w:color w:val="58595B"/>
          <w:lang w:val="en-US"/>
        </w:rPr>
        <w:t>Lezing</w:t>
      </w:r>
      <w:proofErr w:type="spellEnd"/>
      <w:r w:rsidRPr="00BF5A77">
        <w:rPr>
          <w:rFonts w:ascii="Times New Roman" w:hAnsi="Times New Roman" w:cs="Times New Roman"/>
          <w:color w:val="58595B"/>
          <w:lang w:val="en-US"/>
        </w:rPr>
        <w:t>. Nations without States: Scotland</w:t>
      </w:r>
      <w:r>
        <w:rPr>
          <w:rFonts w:ascii="Times New Roman" w:hAnsi="Times New Roman" w:cs="Times New Roman"/>
          <w:color w:val="414142"/>
          <w:lang w:val="en-US"/>
        </w:rPr>
        <w:t xml:space="preserve"> </w:t>
      </w:r>
      <w:r w:rsidRPr="00BF5A77">
        <w:rPr>
          <w:rFonts w:ascii="Times New Roman" w:hAnsi="Times New Roman" w:cs="Times New Roman"/>
          <w:color w:val="58595B"/>
          <w:lang w:val="en-US"/>
        </w:rPr>
        <w:t>and Catalonia</w:t>
      </w: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 w:rsidRPr="00BF5A77">
        <w:rPr>
          <w:rFonts w:ascii="Times New Roman" w:hAnsi="Times New Roman" w:cs="Times New Roman"/>
          <w:color w:val="58595B"/>
        </w:rPr>
        <w:t xml:space="preserve">Por | </w:t>
      </w:r>
      <w:r w:rsidRPr="00BF5A77">
        <w:rPr>
          <w:rFonts w:ascii="Times New Roman" w:hAnsi="Times New Roman" w:cs="Times New Roman"/>
          <w:color w:val="231F20"/>
        </w:rPr>
        <w:t>Door: John Elliott</w:t>
      </w: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</w:rPr>
      </w:pPr>
      <w:r w:rsidRPr="00BF5A77">
        <w:rPr>
          <w:rFonts w:ascii="Times New Roman" w:hAnsi="Times New Roman" w:cs="Times New Roman"/>
          <w:color w:val="58595B"/>
        </w:rPr>
        <w:t>Leiden (Universiteit Leiden) – 15</w:t>
      </w:r>
      <w:r w:rsidR="00792A33">
        <w:rPr>
          <w:rFonts w:ascii="Times New Roman" w:hAnsi="Times New Roman" w:cs="Times New Roman"/>
          <w:color w:val="58595B"/>
        </w:rPr>
        <w:t>:</w:t>
      </w:r>
      <w:r w:rsidRPr="00BF5A77">
        <w:rPr>
          <w:rFonts w:ascii="Times New Roman" w:hAnsi="Times New Roman" w:cs="Times New Roman"/>
          <w:color w:val="58595B"/>
        </w:rPr>
        <w:t>00</w:t>
      </w:r>
    </w:p>
    <w:p w:rsid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proofErr w:type="spellStart"/>
      <w:r w:rsidRPr="00BF5A77">
        <w:rPr>
          <w:rFonts w:ascii="Times New Roman" w:hAnsi="Times New Roman" w:cs="Times New Roman"/>
          <w:color w:val="58595B"/>
        </w:rPr>
        <w:t>Información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| </w:t>
      </w:r>
      <w:r w:rsidRPr="00BF5A77">
        <w:rPr>
          <w:rFonts w:ascii="Times New Roman" w:hAnsi="Times New Roman" w:cs="Times New Roman"/>
          <w:color w:val="231F20"/>
        </w:rPr>
        <w:t xml:space="preserve">Informatie: </w:t>
      </w:r>
      <w:hyperlink r:id="rId6" w:history="1">
        <w:r w:rsidRPr="004C35C2">
          <w:rPr>
            <w:rStyle w:val="Hyperlink"/>
            <w:rFonts w:ascii="Times New Roman" w:hAnsi="Times New Roman" w:cs="Times New Roman"/>
          </w:rPr>
          <w:t>https://www.universiteitleiden.nl/</w:t>
        </w:r>
      </w:hyperlink>
      <w:r>
        <w:rPr>
          <w:rFonts w:ascii="Times New Roman" w:hAnsi="Times New Roman" w:cs="Times New Roman"/>
          <w:color w:val="231F20"/>
        </w:rPr>
        <w:t xml:space="preserve"> </w:t>
      </w:r>
    </w:p>
    <w:p w:rsidR="00BF5A77" w:rsidRDefault="00792A33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hyperlink r:id="rId7" w:history="1">
        <w:r w:rsidRPr="004C35C2">
          <w:rPr>
            <w:rStyle w:val="Hyperlink"/>
            <w:rFonts w:ascii="Times New Roman" w:hAnsi="Times New Roman" w:cs="Times New Roman"/>
          </w:rPr>
          <w:t>https://cultura.cervantes.es/utrecht/nl/Naciones-sin-estado:-Escocia-y-Catalu%C3%B1a/129028</w:t>
        </w:r>
      </w:hyperlink>
      <w:r>
        <w:rPr>
          <w:rFonts w:ascii="Times New Roman" w:hAnsi="Times New Roman" w:cs="Times New Roman"/>
          <w:color w:val="231F20"/>
        </w:rPr>
        <w:t xml:space="preserve"> </w:t>
      </w:r>
    </w:p>
    <w:p w:rsidR="00BF5A77" w:rsidRDefault="00BF5A77" w:rsidP="00BF5A77">
      <w:pPr>
        <w:rPr>
          <w:rFonts w:ascii="Times New Roman" w:hAnsi="Times New Roman" w:cs="Times New Roman"/>
          <w:color w:val="231F20"/>
        </w:rPr>
      </w:pPr>
    </w:p>
    <w:p w:rsidR="008D07B9" w:rsidRPr="00BF5A77" w:rsidRDefault="008D07B9" w:rsidP="00BF5A77">
      <w:pPr>
        <w:rPr>
          <w:rFonts w:ascii="Times New Roman" w:hAnsi="Times New Roman" w:cs="Times New Roman"/>
          <w:color w:val="231F20"/>
        </w:rPr>
      </w:pP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</w:rPr>
      </w:pPr>
      <w:r w:rsidRPr="00BF5A77">
        <w:rPr>
          <w:rFonts w:ascii="Times New Roman" w:hAnsi="Times New Roman" w:cs="Times New Roman"/>
          <w:color w:val="7B8679"/>
        </w:rPr>
        <w:t xml:space="preserve">07/11 | </w:t>
      </w:r>
      <w:proofErr w:type="spellStart"/>
      <w:r w:rsidRPr="00BF5A77">
        <w:rPr>
          <w:rFonts w:ascii="Times New Roman" w:hAnsi="Times New Roman" w:cs="Times New Roman"/>
          <w:color w:val="414142"/>
        </w:rPr>
        <w:t>Conferencia</w:t>
      </w:r>
      <w:proofErr w:type="spellEnd"/>
      <w:r w:rsidRPr="00BF5A77">
        <w:rPr>
          <w:rFonts w:ascii="Times New Roman" w:hAnsi="Times New Roman" w:cs="Times New Roman"/>
          <w:color w:val="414142"/>
        </w:rPr>
        <w:t xml:space="preserve"> Spinoza </w:t>
      </w:r>
      <w:proofErr w:type="spellStart"/>
      <w:r w:rsidRPr="00BF5A77">
        <w:rPr>
          <w:rFonts w:ascii="Times New Roman" w:hAnsi="Times New Roman" w:cs="Times New Roman"/>
          <w:color w:val="414142"/>
        </w:rPr>
        <w:t>impartida</w:t>
      </w:r>
      <w:proofErr w:type="spellEnd"/>
      <w:r w:rsidRPr="00BF5A77">
        <w:rPr>
          <w:rFonts w:ascii="Times New Roman" w:hAnsi="Times New Roman" w:cs="Times New Roman"/>
          <w:color w:val="414142"/>
        </w:rPr>
        <w:t xml:space="preserve"> por Jorge</w:t>
      </w:r>
      <w:r>
        <w:rPr>
          <w:rFonts w:ascii="Times New Roman" w:hAnsi="Times New Roman" w:cs="Times New Roman"/>
          <w:color w:val="414142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414142"/>
        </w:rPr>
        <w:t>Volpi</w:t>
      </w:r>
      <w:proofErr w:type="spellEnd"/>
      <w:r w:rsidRPr="00BF5A77">
        <w:rPr>
          <w:rFonts w:ascii="Times New Roman" w:hAnsi="Times New Roman" w:cs="Times New Roman"/>
          <w:color w:val="414142"/>
        </w:rPr>
        <w:t xml:space="preserve"> </w:t>
      </w:r>
      <w:r w:rsidRPr="00BF5A77">
        <w:rPr>
          <w:rFonts w:ascii="Times New Roman" w:hAnsi="Times New Roman" w:cs="Times New Roman"/>
          <w:color w:val="58595B"/>
        </w:rPr>
        <w:t xml:space="preserve">| Spinoza Lezing door Jorge </w:t>
      </w:r>
      <w:proofErr w:type="spellStart"/>
      <w:r w:rsidRPr="00BF5A77">
        <w:rPr>
          <w:rFonts w:ascii="Times New Roman" w:hAnsi="Times New Roman" w:cs="Times New Roman"/>
          <w:color w:val="58595B"/>
        </w:rPr>
        <w:t>Volpi</w:t>
      </w:r>
      <w:proofErr w:type="spellEnd"/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</w:rPr>
      </w:pPr>
      <w:r w:rsidRPr="00BF5A77">
        <w:rPr>
          <w:rFonts w:ascii="Times New Roman" w:hAnsi="Times New Roman" w:cs="Times New Roman"/>
          <w:color w:val="58595B"/>
        </w:rPr>
        <w:t>Amsterdam (Doelenzaal, Universiteit Amsterdam)</w:t>
      </w:r>
      <w:r>
        <w:rPr>
          <w:rFonts w:ascii="Times New Roman" w:hAnsi="Times New Roman" w:cs="Times New Roman"/>
          <w:color w:val="58595B"/>
        </w:rPr>
        <w:t xml:space="preserve"> - </w:t>
      </w:r>
      <w:r w:rsidRPr="00BF5A77">
        <w:rPr>
          <w:rFonts w:ascii="Times New Roman" w:hAnsi="Times New Roman" w:cs="Times New Roman"/>
          <w:color w:val="58595B"/>
        </w:rPr>
        <w:t>19:00</w:t>
      </w:r>
      <w:r>
        <w:rPr>
          <w:rFonts w:ascii="Times New Roman" w:hAnsi="Times New Roman" w:cs="Times New Roman"/>
          <w:color w:val="58595B"/>
        </w:rPr>
        <w:t xml:space="preserve"> </w:t>
      </w:r>
    </w:p>
    <w:p w:rsidR="00BF5A77" w:rsidRDefault="00BF5A77" w:rsidP="00BF5A77">
      <w:pPr>
        <w:rPr>
          <w:rFonts w:ascii="Times New Roman" w:hAnsi="Times New Roman" w:cs="Times New Roman"/>
          <w:color w:val="231F20"/>
        </w:rPr>
      </w:pPr>
      <w:proofErr w:type="spellStart"/>
      <w:r w:rsidRPr="00BF5A77">
        <w:rPr>
          <w:rFonts w:ascii="Times New Roman" w:hAnsi="Times New Roman" w:cs="Times New Roman"/>
          <w:color w:val="58595B"/>
        </w:rPr>
        <w:t>Entrada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>| Toegang: gratis</w:t>
      </w:r>
    </w:p>
    <w:p w:rsidR="00792A33" w:rsidRPr="00BF5A77" w:rsidRDefault="00792A33" w:rsidP="00BF5A77">
      <w:pPr>
        <w:rPr>
          <w:rFonts w:ascii="Times New Roman" w:hAnsi="Times New Roman" w:cs="Times New Roman"/>
        </w:rPr>
      </w:pPr>
      <w:hyperlink r:id="rId8" w:history="1">
        <w:r w:rsidRPr="004C35C2">
          <w:rPr>
            <w:rStyle w:val="Hyperlink"/>
            <w:rFonts w:ascii="Times New Roman" w:hAnsi="Times New Roman" w:cs="Times New Roman"/>
          </w:rPr>
          <w:t>https://cultura.cervantes.es/utrecht/nl/Conferencia-Spinoza:-Memorias-de-Ultratumba.-C%C3%B3mo-imaginar-a-los-otros-desde-el-centro-de-la-violenc/127601</w:t>
        </w:r>
      </w:hyperlink>
      <w:r>
        <w:rPr>
          <w:rFonts w:ascii="Times New Roman" w:hAnsi="Times New Roman" w:cs="Times New Roman"/>
        </w:rPr>
        <w:t xml:space="preserve"> </w:t>
      </w:r>
    </w:p>
    <w:p w:rsidR="003A7021" w:rsidRPr="00BF5A77" w:rsidRDefault="003A7021" w:rsidP="003A7021">
      <w:pPr>
        <w:rPr>
          <w:rFonts w:ascii="Times New Roman" w:hAnsi="Times New Roman" w:cs="Times New Roman"/>
        </w:rPr>
      </w:pPr>
    </w:p>
    <w:p w:rsidR="00BF5A77" w:rsidRPr="00BF5A77" w:rsidRDefault="00BF5A77" w:rsidP="003A7021">
      <w:pPr>
        <w:rPr>
          <w:rFonts w:ascii="Times New Roman" w:hAnsi="Times New Roman" w:cs="Times New Roman"/>
        </w:rPr>
      </w:pPr>
    </w:p>
    <w:p w:rsidR="00BF5A77" w:rsidRPr="008767A8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lang w:val="en-US"/>
        </w:rPr>
      </w:pPr>
      <w:r w:rsidRPr="00BF5A77">
        <w:rPr>
          <w:rFonts w:ascii="Times New Roman" w:hAnsi="Times New Roman" w:cs="Times New Roman"/>
          <w:color w:val="7B8679"/>
          <w:lang w:val="en-US"/>
        </w:rPr>
        <w:t xml:space="preserve">12/12 | </w:t>
      </w:r>
      <w:proofErr w:type="spellStart"/>
      <w:r w:rsidRPr="00BF5A77">
        <w:rPr>
          <w:rFonts w:ascii="Times New Roman" w:hAnsi="Times New Roman" w:cs="Times New Roman"/>
          <w:color w:val="414142"/>
          <w:lang w:val="en-US"/>
        </w:rPr>
        <w:t>Congreso</w:t>
      </w:r>
      <w:proofErr w:type="spellEnd"/>
      <w:r w:rsidRPr="00BF5A77">
        <w:rPr>
          <w:rFonts w:ascii="Times New Roman" w:hAnsi="Times New Roman" w:cs="Times New Roman"/>
          <w:color w:val="414142"/>
          <w:lang w:val="en-US"/>
        </w:rPr>
        <w:t xml:space="preserve">. El </w:t>
      </w:r>
      <w:proofErr w:type="spellStart"/>
      <w:r w:rsidRPr="00BF5A77">
        <w:rPr>
          <w:rFonts w:ascii="Times New Roman" w:hAnsi="Times New Roman" w:cs="Times New Roman"/>
          <w:color w:val="414142"/>
          <w:lang w:val="en-US"/>
        </w:rPr>
        <w:t>exilio</w:t>
      </w:r>
      <w:proofErr w:type="spellEnd"/>
      <w:r w:rsidRPr="00BF5A77">
        <w:rPr>
          <w:rFonts w:ascii="Times New Roman" w:hAnsi="Times New Roman" w:cs="Times New Roman"/>
          <w:color w:val="414142"/>
          <w:lang w:val="en-US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414142"/>
          <w:lang w:val="en-US"/>
        </w:rPr>
        <w:t>republicano</w:t>
      </w:r>
      <w:proofErr w:type="spellEnd"/>
      <w:r w:rsidRPr="00BF5A77">
        <w:rPr>
          <w:rFonts w:ascii="Times New Roman" w:hAnsi="Times New Roman" w:cs="Times New Roman"/>
          <w:color w:val="414142"/>
          <w:lang w:val="en-US"/>
        </w:rPr>
        <w:t xml:space="preserve">, 80 </w:t>
      </w:r>
      <w:proofErr w:type="spellStart"/>
      <w:r w:rsidRPr="00BF5A77">
        <w:rPr>
          <w:rFonts w:ascii="Times New Roman" w:hAnsi="Times New Roman" w:cs="Times New Roman"/>
          <w:color w:val="414142"/>
          <w:lang w:val="en-US"/>
        </w:rPr>
        <w:t>añosdespués</w:t>
      </w:r>
      <w:proofErr w:type="spellEnd"/>
      <w:r w:rsidRPr="00BF5A77">
        <w:rPr>
          <w:rFonts w:ascii="Times New Roman" w:hAnsi="Times New Roman" w:cs="Times New Roman"/>
          <w:color w:val="414142"/>
          <w:lang w:val="en-US"/>
        </w:rPr>
        <w:t xml:space="preserve"> (1939-2019) </w:t>
      </w:r>
      <w:r w:rsidRPr="00BF5A77">
        <w:rPr>
          <w:rFonts w:ascii="Times New Roman" w:hAnsi="Times New Roman" w:cs="Times New Roman"/>
          <w:color w:val="58595B"/>
          <w:lang w:val="en-US"/>
        </w:rPr>
        <w:t xml:space="preserve">| </w:t>
      </w:r>
      <w:proofErr w:type="spellStart"/>
      <w:r w:rsidRPr="00BF5A77">
        <w:rPr>
          <w:rFonts w:ascii="Times New Roman" w:hAnsi="Times New Roman" w:cs="Times New Roman"/>
          <w:color w:val="58595B"/>
          <w:lang w:val="en-US"/>
        </w:rPr>
        <w:t>Congres</w:t>
      </w:r>
      <w:proofErr w:type="spellEnd"/>
      <w:r w:rsidRPr="00BF5A77">
        <w:rPr>
          <w:rFonts w:ascii="Times New Roman" w:hAnsi="Times New Roman" w:cs="Times New Roman"/>
          <w:color w:val="58595B"/>
          <w:lang w:val="en-US"/>
        </w:rPr>
        <w:t xml:space="preserve">. </w:t>
      </w:r>
      <w:r w:rsidRPr="00BF5A77">
        <w:rPr>
          <w:rFonts w:ascii="Times New Roman" w:hAnsi="Times New Roman" w:cs="Times New Roman"/>
          <w:color w:val="58595B"/>
        </w:rPr>
        <w:t>De Republikeinse</w:t>
      </w:r>
      <w:r w:rsidRPr="008767A8">
        <w:rPr>
          <w:rFonts w:ascii="Times New Roman" w:hAnsi="Times New Roman" w:cs="Times New Roman"/>
          <w:color w:val="414142"/>
        </w:rPr>
        <w:t xml:space="preserve"> </w:t>
      </w:r>
      <w:r w:rsidRPr="00BF5A77">
        <w:rPr>
          <w:rFonts w:ascii="Times New Roman" w:hAnsi="Times New Roman" w:cs="Times New Roman"/>
          <w:color w:val="58595B"/>
        </w:rPr>
        <w:t>Ballingschap, 80 jaar later (1939-2019)</w:t>
      </w: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</w:rPr>
      </w:pPr>
      <w:r w:rsidRPr="00BF5A77">
        <w:rPr>
          <w:rFonts w:ascii="Times New Roman" w:hAnsi="Times New Roman" w:cs="Times New Roman"/>
          <w:color w:val="58595B"/>
        </w:rPr>
        <w:t>Utrecht (</w:t>
      </w:r>
      <w:proofErr w:type="spellStart"/>
      <w:r w:rsidRPr="00BF5A77">
        <w:rPr>
          <w:rFonts w:ascii="Times New Roman" w:hAnsi="Times New Roman" w:cs="Times New Roman"/>
          <w:color w:val="58595B"/>
        </w:rPr>
        <w:t>Instituto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58595B"/>
        </w:rPr>
        <w:t>Cervantes</w:t>
      </w:r>
      <w:proofErr w:type="spellEnd"/>
      <w:r w:rsidRPr="00BF5A77">
        <w:rPr>
          <w:rFonts w:ascii="Times New Roman" w:hAnsi="Times New Roman" w:cs="Times New Roman"/>
          <w:color w:val="58595B"/>
        </w:rPr>
        <w:t>) -</w:t>
      </w:r>
      <w:r>
        <w:rPr>
          <w:rFonts w:ascii="Times New Roman" w:hAnsi="Times New Roman" w:cs="Times New Roman"/>
          <w:color w:val="58595B"/>
        </w:rPr>
        <w:t xml:space="preserve"> </w:t>
      </w:r>
      <w:r w:rsidRPr="00BF5A77">
        <w:rPr>
          <w:rFonts w:ascii="Times New Roman" w:hAnsi="Times New Roman" w:cs="Times New Roman"/>
          <w:color w:val="58595B"/>
        </w:rPr>
        <w:t>10:00</w:t>
      </w:r>
    </w:p>
    <w:p w:rsidR="00BF5A77" w:rsidRPr="00BF5A77" w:rsidRDefault="00BF5A77" w:rsidP="00BF5A77">
      <w:pPr>
        <w:rPr>
          <w:rFonts w:ascii="Times New Roman" w:hAnsi="Times New Roman" w:cs="Times New Roman"/>
        </w:rPr>
      </w:pPr>
      <w:proofErr w:type="spellStart"/>
      <w:r w:rsidRPr="00BF5A77">
        <w:rPr>
          <w:rFonts w:ascii="Times New Roman" w:hAnsi="Times New Roman" w:cs="Times New Roman"/>
          <w:color w:val="58595B"/>
        </w:rPr>
        <w:t>Entrada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>| Toegang: www.uu.nl</w:t>
      </w:r>
    </w:p>
    <w:p w:rsidR="00BF5A77" w:rsidRPr="00BF5A77" w:rsidRDefault="00BF5A77" w:rsidP="003A7021">
      <w:pPr>
        <w:rPr>
          <w:rFonts w:ascii="Times New Roman" w:hAnsi="Times New Roman" w:cs="Times New Roman"/>
        </w:rPr>
      </w:pPr>
    </w:p>
    <w:p w:rsidR="00792A33" w:rsidRDefault="00792A33" w:rsidP="003A7021">
      <w:pPr>
        <w:rPr>
          <w:rFonts w:ascii="Times New Roman" w:hAnsi="Times New Roman" w:cs="Times New Roman"/>
        </w:rPr>
      </w:pPr>
    </w:p>
    <w:p w:rsidR="003A7021" w:rsidRPr="008D07B9" w:rsidRDefault="003A7021" w:rsidP="003A7021">
      <w:pPr>
        <w:rPr>
          <w:rFonts w:ascii="Times New Roman" w:hAnsi="Times New Roman" w:cs="Times New Roman"/>
          <w:b/>
          <w:bCs/>
        </w:rPr>
      </w:pPr>
      <w:proofErr w:type="spellStart"/>
      <w:r w:rsidRPr="00792A33">
        <w:rPr>
          <w:rFonts w:ascii="Times New Roman" w:hAnsi="Times New Roman" w:cs="Times New Roman"/>
          <w:b/>
          <w:bCs/>
        </w:rPr>
        <w:t>Este</w:t>
      </w:r>
      <w:proofErr w:type="spellEnd"/>
      <w:r w:rsidRPr="00792A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2A33">
        <w:rPr>
          <w:rFonts w:ascii="Times New Roman" w:hAnsi="Times New Roman" w:cs="Times New Roman"/>
          <w:b/>
          <w:bCs/>
        </w:rPr>
        <w:t>otoño</w:t>
      </w:r>
      <w:proofErr w:type="spellEnd"/>
      <w:r w:rsidRPr="00792A33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792A33">
        <w:rPr>
          <w:rFonts w:ascii="Times New Roman" w:hAnsi="Times New Roman" w:cs="Times New Roman"/>
          <w:b/>
          <w:bCs/>
        </w:rPr>
        <w:t>presenta</w:t>
      </w:r>
      <w:proofErr w:type="spellEnd"/>
      <w:r w:rsidRPr="00792A33">
        <w:rPr>
          <w:rFonts w:ascii="Times New Roman" w:hAnsi="Times New Roman" w:cs="Times New Roman"/>
          <w:b/>
          <w:bCs/>
        </w:rPr>
        <w:t xml:space="preserve"> en el Rijksmuseum la </w:t>
      </w:r>
      <w:proofErr w:type="spellStart"/>
      <w:r w:rsidRPr="00792A33">
        <w:rPr>
          <w:rFonts w:ascii="Times New Roman" w:hAnsi="Times New Roman" w:cs="Times New Roman"/>
          <w:b/>
          <w:bCs/>
        </w:rPr>
        <w:t>exposición</w:t>
      </w:r>
      <w:proofErr w:type="spellEnd"/>
      <w:r w:rsidRPr="00792A33">
        <w:rPr>
          <w:rFonts w:ascii="Times New Roman" w:hAnsi="Times New Roman" w:cs="Times New Roman"/>
          <w:b/>
          <w:bCs/>
        </w:rPr>
        <w:t xml:space="preserve"> </w:t>
      </w:r>
      <w:r w:rsidR="00F61200">
        <w:rPr>
          <w:rFonts w:ascii="Times New Roman" w:hAnsi="Times New Roman" w:cs="Times New Roman"/>
          <w:b/>
          <w:bCs/>
        </w:rPr>
        <w:t>‘</w:t>
      </w:r>
      <w:r w:rsidRPr="00792A33">
        <w:rPr>
          <w:rFonts w:ascii="Times New Roman" w:hAnsi="Times New Roman" w:cs="Times New Roman"/>
          <w:b/>
          <w:bCs/>
        </w:rPr>
        <w:t>Rembrandt-</w:t>
      </w:r>
      <w:proofErr w:type="spellStart"/>
      <w:r w:rsidRPr="00792A33">
        <w:rPr>
          <w:rFonts w:ascii="Times New Roman" w:hAnsi="Times New Roman" w:cs="Times New Roman"/>
          <w:b/>
          <w:bCs/>
        </w:rPr>
        <w:t>Velázquez</w:t>
      </w:r>
      <w:proofErr w:type="spellEnd"/>
      <w:r w:rsidRPr="00792A33">
        <w:rPr>
          <w:rFonts w:ascii="Times New Roman" w:hAnsi="Times New Roman" w:cs="Times New Roman"/>
          <w:b/>
          <w:bCs/>
        </w:rPr>
        <w:t xml:space="preserve">. </w:t>
      </w:r>
      <w:r w:rsidRPr="008D07B9">
        <w:rPr>
          <w:rFonts w:ascii="Times New Roman" w:hAnsi="Times New Roman" w:cs="Times New Roman"/>
          <w:b/>
          <w:bCs/>
        </w:rPr>
        <w:t xml:space="preserve">Maestros </w:t>
      </w:r>
      <w:proofErr w:type="spellStart"/>
      <w:r w:rsidRPr="008D07B9">
        <w:rPr>
          <w:rFonts w:ascii="Times New Roman" w:hAnsi="Times New Roman" w:cs="Times New Roman"/>
          <w:b/>
          <w:bCs/>
        </w:rPr>
        <w:t>neerlandeses</w:t>
      </w:r>
      <w:proofErr w:type="spellEnd"/>
      <w:r w:rsidRPr="008D07B9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Pr="008D07B9">
        <w:rPr>
          <w:rFonts w:ascii="Times New Roman" w:hAnsi="Times New Roman" w:cs="Times New Roman"/>
          <w:b/>
          <w:bCs/>
        </w:rPr>
        <w:t>españoles</w:t>
      </w:r>
      <w:proofErr w:type="spellEnd"/>
      <w:r w:rsidR="00F61200" w:rsidRPr="008D07B9">
        <w:rPr>
          <w:rFonts w:ascii="Times New Roman" w:hAnsi="Times New Roman" w:cs="Times New Roman"/>
          <w:b/>
          <w:bCs/>
        </w:rPr>
        <w:t>’</w:t>
      </w:r>
      <w:r w:rsidRPr="008D07B9">
        <w:rPr>
          <w:rFonts w:ascii="Times New Roman" w:hAnsi="Times New Roman" w:cs="Times New Roman"/>
          <w:b/>
          <w:bCs/>
        </w:rPr>
        <w:t xml:space="preserve">. El </w:t>
      </w:r>
      <w:proofErr w:type="spellStart"/>
      <w:r w:rsidRPr="008D07B9">
        <w:rPr>
          <w:rFonts w:ascii="Times New Roman" w:hAnsi="Times New Roman" w:cs="Times New Roman"/>
          <w:b/>
          <w:bCs/>
        </w:rPr>
        <w:t>Instituto</w:t>
      </w:r>
      <w:proofErr w:type="spellEnd"/>
      <w:r w:rsidRPr="008D07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07B9">
        <w:rPr>
          <w:rFonts w:ascii="Times New Roman" w:hAnsi="Times New Roman" w:cs="Times New Roman"/>
          <w:b/>
          <w:bCs/>
        </w:rPr>
        <w:t>Cervantes</w:t>
      </w:r>
      <w:proofErr w:type="spellEnd"/>
      <w:r w:rsidRPr="008D07B9">
        <w:rPr>
          <w:rFonts w:ascii="Times New Roman" w:hAnsi="Times New Roman" w:cs="Times New Roman"/>
          <w:b/>
          <w:bCs/>
        </w:rPr>
        <w:t xml:space="preserve"> ha </w:t>
      </w:r>
      <w:proofErr w:type="spellStart"/>
      <w:r w:rsidRPr="008D07B9">
        <w:rPr>
          <w:rFonts w:ascii="Times New Roman" w:hAnsi="Times New Roman" w:cs="Times New Roman"/>
          <w:b/>
          <w:bCs/>
        </w:rPr>
        <w:t>colaborado</w:t>
      </w:r>
      <w:proofErr w:type="spellEnd"/>
      <w:r w:rsidRPr="008D07B9">
        <w:rPr>
          <w:rFonts w:ascii="Times New Roman" w:hAnsi="Times New Roman" w:cs="Times New Roman"/>
          <w:b/>
          <w:bCs/>
        </w:rPr>
        <w:t xml:space="preserve"> con el </w:t>
      </w:r>
      <w:proofErr w:type="spellStart"/>
      <w:r w:rsidRPr="008D07B9">
        <w:rPr>
          <w:rFonts w:ascii="Times New Roman" w:hAnsi="Times New Roman" w:cs="Times New Roman"/>
          <w:b/>
          <w:bCs/>
        </w:rPr>
        <w:t>museo</w:t>
      </w:r>
      <w:proofErr w:type="spellEnd"/>
      <w:r w:rsidRPr="008D07B9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Pr="008D07B9">
        <w:rPr>
          <w:rFonts w:ascii="Times New Roman" w:hAnsi="Times New Roman" w:cs="Times New Roman"/>
          <w:b/>
          <w:bCs/>
        </w:rPr>
        <w:t>otras</w:t>
      </w:r>
      <w:proofErr w:type="spellEnd"/>
      <w:r w:rsidRPr="008D07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07B9">
        <w:rPr>
          <w:rFonts w:ascii="Times New Roman" w:hAnsi="Times New Roman" w:cs="Times New Roman"/>
          <w:b/>
          <w:bCs/>
        </w:rPr>
        <w:t>instituciones</w:t>
      </w:r>
      <w:proofErr w:type="spellEnd"/>
      <w:r w:rsidRPr="008D07B9">
        <w:rPr>
          <w:rFonts w:ascii="Times New Roman" w:hAnsi="Times New Roman" w:cs="Times New Roman"/>
          <w:b/>
          <w:bCs/>
        </w:rPr>
        <w:t xml:space="preserve"> en la </w:t>
      </w:r>
      <w:proofErr w:type="spellStart"/>
      <w:r w:rsidRPr="008D07B9">
        <w:rPr>
          <w:rFonts w:ascii="Times New Roman" w:hAnsi="Times New Roman" w:cs="Times New Roman"/>
          <w:b/>
          <w:bCs/>
        </w:rPr>
        <w:t>organización</w:t>
      </w:r>
      <w:proofErr w:type="spellEnd"/>
      <w:r w:rsidRPr="008D07B9">
        <w:rPr>
          <w:rFonts w:ascii="Times New Roman" w:hAnsi="Times New Roman" w:cs="Times New Roman"/>
          <w:b/>
          <w:bCs/>
        </w:rPr>
        <w:t xml:space="preserve"> del </w:t>
      </w:r>
      <w:proofErr w:type="spellStart"/>
      <w:r w:rsidRPr="008D07B9">
        <w:rPr>
          <w:rFonts w:ascii="Times New Roman" w:hAnsi="Times New Roman" w:cs="Times New Roman"/>
          <w:b/>
          <w:bCs/>
        </w:rPr>
        <w:t>siguiente</w:t>
      </w:r>
      <w:proofErr w:type="spellEnd"/>
      <w:r w:rsidRPr="008D07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07B9">
        <w:rPr>
          <w:rFonts w:ascii="Times New Roman" w:hAnsi="Times New Roman" w:cs="Times New Roman"/>
          <w:b/>
          <w:bCs/>
        </w:rPr>
        <w:t>programa</w:t>
      </w:r>
      <w:proofErr w:type="spellEnd"/>
      <w:r w:rsidRPr="008D07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07B9">
        <w:rPr>
          <w:rFonts w:ascii="Times New Roman" w:hAnsi="Times New Roman" w:cs="Times New Roman"/>
          <w:b/>
          <w:bCs/>
        </w:rPr>
        <w:t>cultural</w:t>
      </w:r>
      <w:proofErr w:type="spellEnd"/>
      <w:r w:rsidR="00BF5A77" w:rsidRPr="008D07B9">
        <w:rPr>
          <w:rFonts w:ascii="Times New Roman" w:hAnsi="Times New Roman" w:cs="Times New Roman"/>
          <w:b/>
          <w:bCs/>
        </w:rPr>
        <w:t>:</w:t>
      </w:r>
    </w:p>
    <w:p w:rsidR="00BF5A77" w:rsidRPr="008D07B9" w:rsidRDefault="00BF5A77" w:rsidP="003A7021">
      <w:pPr>
        <w:rPr>
          <w:rFonts w:ascii="Times New Roman" w:hAnsi="Times New Roman" w:cs="Times New Roman"/>
        </w:rPr>
      </w:pPr>
    </w:p>
    <w:p w:rsidR="003A7021" w:rsidRPr="008D07B9" w:rsidRDefault="003A7021" w:rsidP="003A7021">
      <w:pPr>
        <w:rPr>
          <w:rFonts w:ascii="Times New Roman" w:hAnsi="Times New Roman" w:cs="Times New Roman"/>
        </w:rPr>
      </w:pP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3E3E40"/>
        </w:rPr>
      </w:pPr>
      <w:r w:rsidRPr="00BF5A77">
        <w:rPr>
          <w:rFonts w:ascii="Times New Roman" w:hAnsi="Times New Roman" w:cs="Times New Roman"/>
          <w:color w:val="20605F"/>
        </w:rPr>
        <w:t xml:space="preserve">30/10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proofErr w:type="spellStart"/>
      <w:r w:rsidRPr="00BF5A77">
        <w:rPr>
          <w:rFonts w:ascii="Times New Roman" w:hAnsi="Times New Roman" w:cs="Times New Roman"/>
          <w:color w:val="3E3E40"/>
        </w:rPr>
        <w:t>Conferencia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. Dos </w:t>
      </w:r>
      <w:proofErr w:type="spellStart"/>
      <w:r w:rsidRPr="00BF5A77">
        <w:rPr>
          <w:rFonts w:ascii="Times New Roman" w:hAnsi="Times New Roman" w:cs="Times New Roman"/>
          <w:color w:val="3E3E40"/>
        </w:rPr>
        <w:t>siglos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de </w:t>
      </w:r>
      <w:proofErr w:type="spellStart"/>
      <w:r w:rsidRPr="00BF5A77">
        <w:rPr>
          <w:rFonts w:ascii="Times New Roman" w:hAnsi="Times New Roman" w:cs="Times New Roman"/>
          <w:color w:val="3E3E40"/>
        </w:rPr>
        <w:t>oro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. El </w:t>
      </w:r>
      <w:proofErr w:type="spellStart"/>
      <w:r w:rsidRPr="00BF5A77">
        <w:rPr>
          <w:rFonts w:ascii="Times New Roman" w:hAnsi="Times New Roman" w:cs="Times New Roman"/>
          <w:color w:val="3E3E40"/>
        </w:rPr>
        <w:t>siglo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XVII en España y en los </w:t>
      </w:r>
      <w:proofErr w:type="spellStart"/>
      <w:r w:rsidRPr="00BF5A77">
        <w:rPr>
          <w:rFonts w:ascii="Times New Roman" w:hAnsi="Times New Roman" w:cs="Times New Roman"/>
          <w:color w:val="3E3E40"/>
        </w:rPr>
        <w:t>Países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3E3E40"/>
        </w:rPr>
        <w:t>Bajos</w:t>
      </w:r>
      <w:proofErr w:type="spellEnd"/>
      <w:r w:rsidRPr="00BF5A77">
        <w:rPr>
          <w:rFonts w:ascii="Times New Roman" w:hAnsi="Times New Roman" w:cs="Times New Roman"/>
          <w:color w:val="3E3E40"/>
        </w:rPr>
        <w:t>.</w:t>
      </w: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lang w:val="en-US"/>
        </w:rPr>
      </w:pPr>
      <w:proofErr w:type="spellStart"/>
      <w:r w:rsidRPr="00BF5A77">
        <w:rPr>
          <w:rFonts w:ascii="Times New Roman" w:hAnsi="Times New Roman" w:cs="Times New Roman"/>
          <w:color w:val="58595B"/>
          <w:lang w:val="en-US"/>
        </w:rPr>
        <w:t>Lezing</w:t>
      </w:r>
      <w:proofErr w:type="spellEnd"/>
      <w:r w:rsidRPr="00BF5A77">
        <w:rPr>
          <w:rFonts w:ascii="Times New Roman" w:hAnsi="Times New Roman" w:cs="Times New Roman"/>
          <w:color w:val="58595B"/>
          <w:lang w:val="en-US"/>
        </w:rPr>
        <w:t>. Two Golden Ages. Seventeenth-Century Spain and the Netherlands</w:t>
      </w: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5A77">
        <w:rPr>
          <w:rFonts w:ascii="Times New Roman" w:hAnsi="Times New Roman" w:cs="Times New Roman"/>
          <w:color w:val="58595B"/>
        </w:rPr>
        <w:t xml:space="preserve">Por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000000"/>
        </w:rPr>
        <w:t>Door: John Elliott</w:t>
      </w: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 w:rsidRPr="00BF5A77">
        <w:rPr>
          <w:rFonts w:ascii="Times New Roman" w:hAnsi="Times New Roman" w:cs="Times New Roman"/>
          <w:color w:val="000000"/>
        </w:rPr>
        <w:t>A</w:t>
      </w:r>
      <w:r w:rsidRPr="00BF5A77">
        <w:rPr>
          <w:rFonts w:ascii="Times New Roman" w:hAnsi="Times New Roman" w:cs="Times New Roman"/>
          <w:color w:val="231F20"/>
        </w:rPr>
        <w:t>msterdam (Openbare Bibliotheek – OBA)</w:t>
      </w:r>
      <w:r>
        <w:rPr>
          <w:rFonts w:ascii="Times New Roman" w:hAnsi="Times New Roman" w:cs="Times New Roman"/>
          <w:color w:val="231F20"/>
        </w:rPr>
        <w:t xml:space="preserve"> – 19</w:t>
      </w:r>
      <w:r w:rsidR="00792A33">
        <w:rPr>
          <w:rFonts w:ascii="Times New Roman" w:hAnsi="Times New Roman" w:cs="Times New Roman"/>
          <w:color w:val="231F20"/>
        </w:rPr>
        <w:t>:</w:t>
      </w:r>
      <w:r>
        <w:rPr>
          <w:rFonts w:ascii="Times New Roman" w:hAnsi="Times New Roman" w:cs="Times New Roman"/>
          <w:color w:val="231F20"/>
        </w:rPr>
        <w:t>00</w:t>
      </w:r>
    </w:p>
    <w:p w:rsid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BF5A77">
        <w:rPr>
          <w:rFonts w:ascii="Times New Roman" w:hAnsi="Times New Roman" w:cs="Times New Roman"/>
          <w:color w:val="58595B"/>
        </w:rPr>
        <w:t>Entrada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000000"/>
        </w:rPr>
        <w:t xml:space="preserve">Toegang: </w:t>
      </w:r>
      <w:hyperlink r:id="rId9" w:history="1">
        <w:r w:rsidRPr="004C35C2">
          <w:rPr>
            <w:rStyle w:val="Hyperlink"/>
            <w:rFonts w:ascii="Times New Roman" w:hAnsi="Times New Roman" w:cs="Times New Roman"/>
          </w:rPr>
          <w:t>https://www.oba.nl/</w:t>
        </w:r>
      </w:hyperlink>
    </w:p>
    <w:p w:rsidR="00A247E5" w:rsidRDefault="00A247E5" w:rsidP="00A247E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</w:p>
    <w:p w:rsidR="00A247E5" w:rsidRPr="00A247E5" w:rsidRDefault="00A247E5" w:rsidP="00A247E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A247E5">
        <w:rPr>
          <w:rFonts w:ascii="Times New Roman" w:hAnsi="Times New Roman" w:cs="Times New Roman"/>
          <w:color w:val="000000"/>
          <w:lang w:val="es-ES"/>
        </w:rPr>
        <w:t>El historiador e hispanista</w:t>
      </w:r>
      <w:r w:rsidR="007B702C">
        <w:rPr>
          <w:rFonts w:ascii="Times New Roman" w:hAnsi="Times New Roman" w:cs="Times New Roman"/>
          <w:color w:val="000000"/>
          <w:lang w:val="es-ES"/>
        </w:rPr>
        <w:t xml:space="preserve"> inglés</w:t>
      </w:r>
      <w:bookmarkStart w:id="0" w:name="_GoBack"/>
      <w:bookmarkEnd w:id="0"/>
      <w:r w:rsidRPr="00A247E5">
        <w:rPr>
          <w:rFonts w:ascii="Times New Roman" w:hAnsi="Times New Roman" w:cs="Times New Roman"/>
          <w:color w:val="000000"/>
          <w:lang w:val="es-ES"/>
        </w:rPr>
        <w:t xml:space="preserve"> Sir John </w:t>
      </w:r>
      <w:proofErr w:type="spellStart"/>
      <w:r w:rsidRPr="00A247E5">
        <w:rPr>
          <w:rFonts w:ascii="Times New Roman" w:hAnsi="Times New Roman" w:cs="Times New Roman"/>
          <w:color w:val="000000"/>
          <w:lang w:val="es-ES"/>
        </w:rPr>
        <w:t>Elliott</w:t>
      </w:r>
      <w:proofErr w:type="spellEnd"/>
      <w:r w:rsidRPr="00A247E5">
        <w:rPr>
          <w:rFonts w:ascii="Times New Roman" w:hAnsi="Times New Roman" w:cs="Times New Roman"/>
          <w:color w:val="000000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lang w:val="es-ES"/>
        </w:rPr>
        <w:t>y</w:t>
      </w:r>
      <w:r w:rsidRPr="00A247E5">
        <w:rPr>
          <w:rFonts w:ascii="Times New Roman" w:hAnsi="Times New Roman" w:cs="Times New Roman"/>
          <w:color w:val="000000"/>
          <w:lang w:val="es-ES"/>
        </w:rPr>
        <w:t xml:space="preserve"> el historiador holandés Dr. </w:t>
      </w:r>
      <w:proofErr w:type="spellStart"/>
      <w:r w:rsidRPr="00A247E5">
        <w:rPr>
          <w:rFonts w:ascii="Times New Roman" w:hAnsi="Times New Roman" w:cs="Times New Roman"/>
          <w:color w:val="000000"/>
          <w:lang w:val="es-ES"/>
        </w:rPr>
        <w:t>Maurits</w:t>
      </w:r>
      <w:proofErr w:type="spellEnd"/>
      <w:r w:rsidRPr="00A247E5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A247E5">
        <w:rPr>
          <w:rFonts w:ascii="Times New Roman" w:hAnsi="Times New Roman" w:cs="Times New Roman"/>
          <w:color w:val="000000"/>
          <w:lang w:val="es-ES"/>
        </w:rPr>
        <w:t>Ebben</w:t>
      </w:r>
      <w:proofErr w:type="spellEnd"/>
      <w:r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A247E5">
        <w:rPr>
          <w:rFonts w:ascii="Times New Roman" w:hAnsi="Times New Roman" w:cs="Times New Roman"/>
          <w:color w:val="000000"/>
          <w:lang w:val="es-ES"/>
        </w:rPr>
        <w:t xml:space="preserve">(Universidad de Leiden) </w:t>
      </w:r>
      <w:r>
        <w:rPr>
          <w:rFonts w:ascii="Times New Roman" w:hAnsi="Times New Roman" w:cs="Times New Roman"/>
          <w:color w:val="000000"/>
          <w:lang w:val="es-ES"/>
        </w:rPr>
        <w:t xml:space="preserve">conversarán </w:t>
      </w:r>
      <w:r w:rsidRPr="00A247E5">
        <w:rPr>
          <w:rFonts w:ascii="Times New Roman" w:hAnsi="Times New Roman" w:cs="Times New Roman"/>
          <w:color w:val="000000"/>
          <w:lang w:val="es-ES"/>
        </w:rPr>
        <w:t>sobre el arte y la historia del siglo XVII en España y en los Países Bajos. Antes del coloquio se inaugurará la exposición bibliográfica sobre la pintura</w:t>
      </w:r>
      <w:r>
        <w:rPr>
          <w:rFonts w:ascii="Times New Roman" w:hAnsi="Times New Roman" w:cs="Times New Roman"/>
          <w:color w:val="000000"/>
          <w:lang w:val="es-ES"/>
        </w:rPr>
        <w:t xml:space="preserve"> de Rembrandt, Velázquez y otros maestros </w:t>
      </w:r>
      <w:r w:rsidR="008011DA">
        <w:rPr>
          <w:rFonts w:ascii="Times New Roman" w:hAnsi="Times New Roman" w:cs="Times New Roman"/>
          <w:color w:val="000000"/>
          <w:lang w:val="es-ES"/>
        </w:rPr>
        <w:t>neerlandeses</w:t>
      </w:r>
      <w:r>
        <w:rPr>
          <w:rFonts w:ascii="Times New Roman" w:hAnsi="Times New Roman" w:cs="Times New Roman"/>
          <w:color w:val="000000"/>
          <w:lang w:val="es-ES"/>
        </w:rPr>
        <w:t xml:space="preserve"> y españoles del siglo XVII</w:t>
      </w:r>
      <w:r w:rsidRPr="00A247E5">
        <w:rPr>
          <w:rFonts w:ascii="Times New Roman" w:hAnsi="Times New Roman" w:cs="Times New Roman"/>
          <w:color w:val="000000"/>
          <w:lang w:val="es-ES"/>
        </w:rPr>
        <w:t>.</w:t>
      </w:r>
    </w:p>
    <w:p w:rsidR="00BF5A77" w:rsidRPr="00A247E5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</w:p>
    <w:p w:rsidR="00A247E5" w:rsidRPr="00A247E5" w:rsidRDefault="00A247E5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</w:p>
    <w:p w:rsidR="00BF5A77" w:rsidRPr="00A247E5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0605F"/>
          <w:lang w:val="es-ES"/>
        </w:rPr>
      </w:pP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</w:rPr>
      </w:pPr>
      <w:r w:rsidRPr="00BF5A77">
        <w:rPr>
          <w:rFonts w:ascii="Times New Roman" w:hAnsi="Times New Roman" w:cs="Times New Roman"/>
          <w:color w:val="20605F"/>
        </w:rPr>
        <w:lastRenderedPageBreak/>
        <w:t xml:space="preserve">30/10/19 – 31/01/20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proofErr w:type="spellStart"/>
      <w:r w:rsidRPr="00BF5A77">
        <w:rPr>
          <w:rFonts w:ascii="Times New Roman" w:hAnsi="Times New Roman" w:cs="Times New Roman"/>
          <w:color w:val="3E3E40"/>
        </w:rPr>
        <w:t>Exposición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3E3E40"/>
        </w:rPr>
        <w:t>bibliográfica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58595B"/>
        </w:rPr>
        <w:t>Boekententoonstelling</w:t>
      </w: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5A77">
        <w:rPr>
          <w:rFonts w:ascii="Times New Roman" w:hAnsi="Times New Roman" w:cs="Times New Roman"/>
          <w:color w:val="000000"/>
        </w:rPr>
        <w:t xml:space="preserve">En </w:t>
      </w:r>
      <w:proofErr w:type="spellStart"/>
      <w:r w:rsidRPr="00BF5A77">
        <w:rPr>
          <w:rFonts w:ascii="Times New Roman" w:hAnsi="Times New Roman" w:cs="Times New Roman"/>
          <w:color w:val="000000"/>
        </w:rPr>
        <w:t>colaboración</w:t>
      </w:r>
      <w:proofErr w:type="spellEnd"/>
      <w:r w:rsidRPr="00BF5A77">
        <w:rPr>
          <w:rFonts w:ascii="Times New Roman" w:hAnsi="Times New Roman" w:cs="Times New Roman"/>
          <w:color w:val="000000"/>
        </w:rPr>
        <w:t xml:space="preserve"> con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000000"/>
        </w:rPr>
        <w:t xml:space="preserve">In samenwerking met: Rijksmuseum, </w:t>
      </w:r>
      <w:proofErr w:type="spellStart"/>
      <w:r w:rsidRPr="00BF5A77">
        <w:rPr>
          <w:rFonts w:ascii="Times New Roman" w:hAnsi="Times New Roman" w:cs="Times New Roman"/>
          <w:color w:val="000000"/>
        </w:rPr>
        <w:t>Museo</w:t>
      </w:r>
      <w:proofErr w:type="spellEnd"/>
      <w:r w:rsidRPr="00BF5A77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BF5A77">
        <w:rPr>
          <w:rFonts w:ascii="Times New Roman" w:hAnsi="Times New Roman" w:cs="Times New Roman"/>
          <w:color w:val="000000"/>
        </w:rPr>
        <w:t>Prado</w:t>
      </w:r>
      <w:proofErr w:type="spellEnd"/>
    </w:p>
    <w:p w:rsid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 w:rsidRPr="00BF5A77">
        <w:rPr>
          <w:rFonts w:ascii="Times New Roman" w:hAnsi="Times New Roman" w:cs="Times New Roman"/>
          <w:color w:val="231F20"/>
        </w:rPr>
        <w:t>Amsterdam (Openbare Bibliotheek – OBA)</w:t>
      </w:r>
    </w:p>
    <w:p w:rsid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color w:val="231F20"/>
        </w:rPr>
        <w:t>Inauguración</w:t>
      </w:r>
      <w:proofErr w:type="spellEnd"/>
      <w:r w:rsidR="00792A33">
        <w:rPr>
          <w:rFonts w:ascii="Times New Roman" w:hAnsi="Times New Roman" w:cs="Times New Roman"/>
          <w:color w:val="231F20"/>
        </w:rPr>
        <w:t xml:space="preserve"> | Opening: 30/10/19 – </w:t>
      </w:r>
      <w:r w:rsidR="00DC0706">
        <w:rPr>
          <w:rFonts w:ascii="Times New Roman" w:hAnsi="Times New Roman" w:cs="Times New Roman"/>
          <w:color w:val="231F20"/>
        </w:rPr>
        <w:t xml:space="preserve">OBA </w:t>
      </w:r>
    </w:p>
    <w:p w:rsidR="00792A33" w:rsidRDefault="00792A33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proofErr w:type="spellStart"/>
      <w:r w:rsidRPr="00BF5A77">
        <w:rPr>
          <w:rFonts w:ascii="Times New Roman" w:hAnsi="Times New Roman" w:cs="Times New Roman"/>
          <w:color w:val="58595B"/>
        </w:rPr>
        <w:t>Entrada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000000"/>
        </w:rPr>
        <w:t xml:space="preserve">Toegang: </w:t>
      </w:r>
      <w:hyperlink r:id="rId10" w:history="1">
        <w:r w:rsidRPr="004C35C2">
          <w:rPr>
            <w:rStyle w:val="Hyperlink"/>
            <w:rFonts w:ascii="Times New Roman" w:hAnsi="Times New Roman" w:cs="Times New Roman"/>
          </w:rPr>
          <w:t>https://www.oba.nl/</w:t>
        </w:r>
      </w:hyperlink>
    </w:p>
    <w:p w:rsid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</w:p>
    <w:p w:rsid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proofErr w:type="spellStart"/>
      <w:r w:rsidRPr="00BF5A77">
        <w:rPr>
          <w:rFonts w:ascii="Times New Roman" w:hAnsi="Times New Roman" w:cs="Times New Roman"/>
          <w:color w:val="3E3E40"/>
        </w:rPr>
        <w:t>Espectáculos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de </w:t>
      </w:r>
      <w:proofErr w:type="spellStart"/>
      <w:r w:rsidRPr="00BF5A77">
        <w:rPr>
          <w:rFonts w:ascii="Times New Roman" w:hAnsi="Times New Roman" w:cs="Times New Roman"/>
          <w:color w:val="3E3E40"/>
        </w:rPr>
        <w:t>danza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por la </w:t>
      </w:r>
      <w:proofErr w:type="spellStart"/>
      <w:r w:rsidRPr="00BF5A77">
        <w:rPr>
          <w:rFonts w:ascii="Times New Roman" w:hAnsi="Times New Roman" w:cs="Times New Roman"/>
          <w:color w:val="3E3E40"/>
        </w:rPr>
        <w:t>compañía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3E3E40"/>
        </w:rPr>
        <w:t>Taiat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3E3E40"/>
        </w:rPr>
        <w:t>Dansa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>|</w:t>
      </w:r>
      <w:r>
        <w:rPr>
          <w:rFonts w:ascii="Times New Roman" w:hAnsi="Times New Roman" w:cs="Times New Roman"/>
          <w:color w:val="231F20"/>
        </w:rPr>
        <w:t xml:space="preserve"> </w:t>
      </w:r>
      <w:r w:rsidRPr="00BF5A77">
        <w:rPr>
          <w:rFonts w:ascii="Times New Roman" w:hAnsi="Times New Roman" w:cs="Times New Roman"/>
          <w:color w:val="58595B"/>
        </w:rPr>
        <w:t xml:space="preserve">Dansvoorstellingen van de groep </w:t>
      </w:r>
      <w:proofErr w:type="spellStart"/>
      <w:r w:rsidRPr="00BF5A77">
        <w:rPr>
          <w:rFonts w:ascii="Times New Roman" w:hAnsi="Times New Roman" w:cs="Times New Roman"/>
          <w:color w:val="58595B"/>
        </w:rPr>
        <w:t>Taiat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58595B"/>
        </w:rPr>
        <w:t>Dansa</w:t>
      </w:r>
      <w:proofErr w:type="spellEnd"/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</w:rPr>
      </w:pPr>
    </w:p>
    <w:p w:rsidR="00BF5A77" w:rsidRPr="00BF5A77" w:rsidRDefault="00BF5A77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58595B"/>
        </w:rPr>
      </w:pPr>
      <w:r w:rsidRPr="00BF5A77">
        <w:rPr>
          <w:rFonts w:ascii="Times New Roman" w:hAnsi="Times New Roman" w:cs="Times New Roman"/>
          <w:color w:val="20605F"/>
        </w:rPr>
        <w:t xml:space="preserve">15/11 </w:t>
      </w:r>
      <w:proofErr w:type="spellStart"/>
      <w:r w:rsidRPr="00BF5A77">
        <w:rPr>
          <w:rFonts w:ascii="Times New Roman" w:hAnsi="Times New Roman" w:cs="Times New Roman"/>
          <w:color w:val="3E3E40"/>
        </w:rPr>
        <w:t>Retratos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en </w:t>
      </w:r>
      <w:proofErr w:type="spellStart"/>
      <w:r w:rsidRPr="00BF5A77">
        <w:rPr>
          <w:rFonts w:ascii="Times New Roman" w:hAnsi="Times New Roman" w:cs="Times New Roman"/>
          <w:color w:val="3E3E40"/>
        </w:rPr>
        <w:t>movimiento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58595B"/>
        </w:rPr>
        <w:t>Portretten in beweging</w:t>
      </w:r>
    </w:p>
    <w:p w:rsidR="00BF5A77" w:rsidRPr="00BF5A77" w:rsidRDefault="00BF5A77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31F20"/>
        </w:rPr>
      </w:pPr>
      <w:r w:rsidRPr="00BF5A77">
        <w:rPr>
          <w:rFonts w:ascii="Times New Roman" w:hAnsi="Times New Roman" w:cs="Times New Roman"/>
          <w:color w:val="231F20"/>
        </w:rPr>
        <w:t>Amsterdam (Rijksmuseum)</w:t>
      </w:r>
    </w:p>
    <w:p w:rsidR="00BF5A77" w:rsidRDefault="00BF5A77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</w:rPr>
      </w:pPr>
      <w:proofErr w:type="spellStart"/>
      <w:r w:rsidRPr="00BF5A77">
        <w:rPr>
          <w:rFonts w:ascii="Times New Roman" w:hAnsi="Times New Roman" w:cs="Times New Roman"/>
          <w:color w:val="000000"/>
        </w:rPr>
        <w:t>Entrada</w:t>
      </w:r>
      <w:proofErr w:type="spellEnd"/>
      <w:r w:rsidRPr="00BF5A77">
        <w:rPr>
          <w:rFonts w:ascii="Times New Roman" w:hAnsi="Times New Roman" w:cs="Times New Roman"/>
          <w:color w:val="000000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000000"/>
        </w:rPr>
        <w:t xml:space="preserve">Toegang: </w:t>
      </w:r>
      <w:hyperlink r:id="rId11" w:history="1">
        <w:r w:rsidRPr="004C35C2">
          <w:rPr>
            <w:rStyle w:val="Hyperlink"/>
            <w:rFonts w:ascii="Times New Roman" w:hAnsi="Times New Roman" w:cs="Times New Roman"/>
          </w:rPr>
          <w:t>https://www.rijksmuseum.nl/</w:t>
        </w:r>
      </w:hyperlink>
    </w:p>
    <w:p w:rsidR="00BF5A77" w:rsidRPr="00792A33" w:rsidRDefault="00792A33" w:rsidP="00792A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31F20"/>
        </w:rPr>
      </w:pPr>
      <w:proofErr w:type="spellStart"/>
      <w:r w:rsidRPr="00792A33">
        <w:rPr>
          <w:rFonts w:ascii="Times New Roman" w:hAnsi="Times New Roman" w:cs="Times New Roman"/>
          <w:color w:val="58595B"/>
        </w:rPr>
        <w:t>Información</w:t>
      </w:r>
      <w:proofErr w:type="spellEnd"/>
      <w:r w:rsidRPr="00792A33">
        <w:rPr>
          <w:rFonts w:ascii="Times New Roman" w:hAnsi="Times New Roman" w:cs="Times New Roman"/>
          <w:color w:val="58595B"/>
        </w:rPr>
        <w:t xml:space="preserve"> | </w:t>
      </w:r>
      <w:r w:rsidRPr="00792A33">
        <w:rPr>
          <w:rFonts w:ascii="Times New Roman" w:hAnsi="Times New Roman" w:cs="Times New Roman"/>
          <w:color w:val="231F20"/>
        </w:rPr>
        <w:t>Informatie:</w:t>
      </w:r>
      <w:r>
        <w:rPr>
          <w:rFonts w:ascii="Times New Roman" w:hAnsi="Times New Roman" w:cs="Times New Roman"/>
          <w:color w:val="231F20"/>
        </w:rPr>
        <w:t xml:space="preserve"> </w:t>
      </w:r>
      <w:hyperlink r:id="rId12" w:history="1">
        <w:r w:rsidRPr="004C35C2">
          <w:rPr>
            <w:rStyle w:val="Hyperlink"/>
            <w:rFonts w:ascii="Times New Roman" w:hAnsi="Times New Roman" w:cs="Times New Roman"/>
          </w:rPr>
          <w:t>https://www.rijksmuseum.nl/</w:t>
        </w:r>
      </w:hyperlink>
      <w:r>
        <w:rPr>
          <w:rFonts w:ascii="Times New Roman" w:hAnsi="Times New Roman" w:cs="Times New Roman"/>
          <w:color w:val="231F20"/>
        </w:rPr>
        <w:t xml:space="preserve"> </w:t>
      </w:r>
    </w:p>
    <w:p w:rsidR="00792A33" w:rsidRPr="00BF5A77" w:rsidRDefault="00792A33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</w:rPr>
      </w:pPr>
    </w:p>
    <w:p w:rsidR="00BF5A77" w:rsidRPr="00BF5A77" w:rsidRDefault="00BF5A77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58595B"/>
        </w:rPr>
      </w:pPr>
      <w:r w:rsidRPr="00BF5A77">
        <w:rPr>
          <w:rFonts w:ascii="Times New Roman" w:hAnsi="Times New Roman" w:cs="Times New Roman"/>
          <w:color w:val="20605F"/>
        </w:rPr>
        <w:t xml:space="preserve">16/11 </w:t>
      </w:r>
      <w:proofErr w:type="spellStart"/>
      <w:r w:rsidRPr="00BF5A77">
        <w:rPr>
          <w:rFonts w:ascii="Times New Roman" w:hAnsi="Times New Roman" w:cs="Times New Roman"/>
          <w:color w:val="3E3E40"/>
        </w:rPr>
        <w:t>Naturaleza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3E3E40"/>
        </w:rPr>
        <w:t>muerta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proofErr w:type="spellStart"/>
      <w:r w:rsidRPr="00BF5A77">
        <w:rPr>
          <w:rFonts w:ascii="Times New Roman" w:hAnsi="Times New Roman" w:cs="Times New Roman"/>
          <w:color w:val="58595B"/>
        </w:rPr>
        <w:t>Still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Life</w:t>
      </w:r>
    </w:p>
    <w:p w:rsidR="00BF5A77" w:rsidRPr="00BF5A77" w:rsidRDefault="00BF5A77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31F20"/>
        </w:rPr>
      </w:pPr>
      <w:r w:rsidRPr="00BF5A77">
        <w:rPr>
          <w:rFonts w:ascii="Times New Roman" w:hAnsi="Times New Roman" w:cs="Times New Roman"/>
          <w:color w:val="000000"/>
        </w:rPr>
        <w:t>Amsterdam (Openbare Bibliotheek – OBA</w:t>
      </w:r>
      <w:r w:rsidRPr="00BF5A77">
        <w:rPr>
          <w:rFonts w:ascii="Times New Roman" w:hAnsi="Times New Roman" w:cs="Times New Roman"/>
          <w:color w:val="231F20"/>
        </w:rPr>
        <w:t>)</w:t>
      </w:r>
      <w:r w:rsidR="00792A33">
        <w:rPr>
          <w:rFonts w:ascii="Times New Roman" w:hAnsi="Times New Roman" w:cs="Times New Roman"/>
          <w:color w:val="231F20"/>
        </w:rPr>
        <w:t xml:space="preserve"> – 20:00</w:t>
      </w:r>
    </w:p>
    <w:p w:rsidR="00792A33" w:rsidRPr="00792A33" w:rsidRDefault="00792A33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3E3E40"/>
        </w:rPr>
      </w:pPr>
      <w:proofErr w:type="spellStart"/>
      <w:r w:rsidRPr="00792A33">
        <w:rPr>
          <w:rFonts w:ascii="Times New Roman" w:hAnsi="Times New Roman" w:cs="Times New Roman"/>
          <w:color w:val="58595B"/>
        </w:rPr>
        <w:t>Información</w:t>
      </w:r>
      <w:proofErr w:type="spellEnd"/>
      <w:r w:rsidRPr="00792A33">
        <w:rPr>
          <w:rFonts w:ascii="Times New Roman" w:hAnsi="Times New Roman" w:cs="Times New Roman"/>
          <w:color w:val="58595B"/>
        </w:rPr>
        <w:t xml:space="preserve"> | </w:t>
      </w:r>
      <w:r w:rsidRPr="00792A33">
        <w:rPr>
          <w:rFonts w:ascii="Times New Roman" w:hAnsi="Times New Roman" w:cs="Times New Roman"/>
          <w:color w:val="231F20"/>
        </w:rPr>
        <w:t>Informatie: https://www.oba.nl/</w:t>
      </w:r>
    </w:p>
    <w:p w:rsidR="00792A33" w:rsidRDefault="00792A33" w:rsidP="00792A33">
      <w:pPr>
        <w:autoSpaceDE w:val="0"/>
        <w:autoSpaceDN w:val="0"/>
        <w:adjustRightInd w:val="0"/>
        <w:rPr>
          <w:rFonts w:ascii="Times New Roman" w:hAnsi="Times New Roman" w:cs="Times New Roman"/>
          <w:color w:val="3E3E40"/>
        </w:rPr>
      </w:pPr>
    </w:p>
    <w:p w:rsidR="00BF5A77" w:rsidRPr="00792A33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lang w:val="en-US"/>
        </w:rPr>
      </w:pPr>
      <w:r w:rsidRPr="00792A33">
        <w:rPr>
          <w:rFonts w:ascii="Times New Roman" w:hAnsi="Times New Roman" w:cs="Times New Roman"/>
          <w:color w:val="3E3E40"/>
          <w:lang w:val="en-US"/>
        </w:rPr>
        <w:t xml:space="preserve">Rembrandt y Velázquez: </w:t>
      </w:r>
      <w:proofErr w:type="spellStart"/>
      <w:r w:rsidRPr="00792A33">
        <w:rPr>
          <w:rFonts w:ascii="Times New Roman" w:hAnsi="Times New Roman" w:cs="Times New Roman"/>
          <w:color w:val="3E3E40"/>
          <w:lang w:val="en-US"/>
        </w:rPr>
        <w:t>arte</w:t>
      </w:r>
      <w:proofErr w:type="spellEnd"/>
      <w:r w:rsidRPr="00792A33">
        <w:rPr>
          <w:rFonts w:ascii="Times New Roman" w:hAnsi="Times New Roman" w:cs="Times New Roman"/>
          <w:color w:val="3E3E40"/>
          <w:lang w:val="en-US"/>
        </w:rPr>
        <w:t xml:space="preserve"> </w:t>
      </w:r>
      <w:proofErr w:type="spellStart"/>
      <w:r w:rsidRPr="00792A33">
        <w:rPr>
          <w:rFonts w:ascii="Times New Roman" w:hAnsi="Times New Roman" w:cs="Times New Roman"/>
          <w:color w:val="3E3E40"/>
          <w:lang w:val="en-US"/>
        </w:rPr>
        <w:t>neerlandés</w:t>
      </w:r>
      <w:proofErr w:type="spellEnd"/>
      <w:r w:rsidRPr="00792A33">
        <w:rPr>
          <w:rFonts w:ascii="Times New Roman" w:hAnsi="Times New Roman" w:cs="Times New Roman"/>
          <w:color w:val="3E3E40"/>
          <w:lang w:val="en-US"/>
        </w:rPr>
        <w:t xml:space="preserve"> y </w:t>
      </w:r>
      <w:proofErr w:type="spellStart"/>
      <w:r w:rsidRPr="00792A33">
        <w:rPr>
          <w:rFonts w:ascii="Times New Roman" w:hAnsi="Times New Roman" w:cs="Times New Roman"/>
          <w:color w:val="3E3E40"/>
          <w:lang w:val="en-US"/>
        </w:rPr>
        <w:t>español</w:t>
      </w:r>
      <w:proofErr w:type="spellEnd"/>
      <w:r w:rsidRPr="00792A33">
        <w:rPr>
          <w:rFonts w:ascii="Times New Roman" w:hAnsi="Times New Roman" w:cs="Times New Roman"/>
          <w:color w:val="3E3E40"/>
          <w:lang w:val="en-US"/>
        </w:rPr>
        <w:t xml:space="preserve"> </w:t>
      </w:r>
      <w:proofErr w:type="spellStart"/>
      <w:r w:rsidRPr="00792A33">
        <w:rPr>
          <w:rFonts w:ascii="Times New Roman" w:hAnsi="Times New Roman" w:cs="Times New Roman"/>
          <w:color w:val="3E3E40"/>
          <w:lang w:val="en-US"/>
        </w:rPr>
        <w:t>en</w:t>
      </w:r>
      <w:proofErr w:type="spellEnd"/>
      <w:r w:rsidRPr="00792A33">
        <w:rPr>
          <w:rFonts w:ascii="Times New Roman" w:hAnsi="Times New Roman" w:cs="Times New Roman"/>
          <w:color w:val="3E3E40"/>
          <w:lang w:val="en-US"/>
        </w:rPr>
        <w:t xml:space="preserve"> el </w:t>
      </w:r>
      <w:proofErr w:type="spellStart"/>
      <w:r w:rsidRPr="00792A33">
        <w:rPr>
          <w:rFonts w:ascii="Times New Roman" w:hAnsi="Times New Roman" w:cs="Times New Roman"/>
          <w:color w:val="3E3E40"/>
          <w:lang w:val="en-US"/>
        </w:rPr>
        <w:t>siglo</w:t>
      </w:r>
      <w:proofErr w:type="spellEnd"/>
      <w:r w:rsidRPr="00792A33">
        <w:rPr>
          <w:rFonts w:ascii="Times New Roman" w:hAnsi="Times New Roman" w:cs="Times New Roman"/>
          <w:color w:val="3E3E40"/>
          <w:lang w:val="en-US"/>
        </w:rPr>
        <w:t xml:space="preserve"> XVII </w:t>
      </w:r>
      <w:r w:rsidRPr="00792A33">
        <w:rPr>
          <w:rFonts w:ascii="Times New Roman" w:hAnsi="Times New Roman" w:cs="Times New Roman"/>
          <w:color w:val="231F20"/>
          <w:lang w:val="en-US"/>
        </w:rPr>
        <w:t>|</w:t>
      </w:r>
      <w:r w:rsidR="00792A33" w:rsidRPr="00792A33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BF5A77">
        <w:rPr>
          <w:rFonts w:ascii="Times New Roman" w:hAnsi="Times New Roman" w:cs="Times New Roman"/>
          <w:color w:val="58595B"/>
          <w:lang w:val="en-US"/>
        </w:rPr>
        <w:t>Rembrandt and Velázquez: Dutch and Spanish art in the 17th century</w:t>
      </w: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lang w:val="en-US"/>
        </w:rPr>
      </w:pPr>
    </w:p>
    <w:p w:rsidR="00BF5A77" w:rsidRPr="00BF5A77" w:rsidRDefault="00BF5A77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58595B"/>
        </w:rPr>
      </w:pPr>
      <w:r w:rsidRPr="00BF5A77">
        <w:rPr>
          <w:rFonts w:ascii="Times New Roman" w:hAnsi="Times New Roman" w:cs="Times New Roman"/>
          <w:color w:val="20605F"/>
        </w:rPr>
        <w:t xml:space="preserve">24/11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3E3E40"/>
        </w:rPr>
        <w:t xml:space="preserve">Primera </w:t>
      </w:r>
      <w:proofErr w:type="spellStart"/>
      <w:r w:rsidRPr="00BF5A77">
        <w:rPr>
          <w:rFonts w:ascii="Times New Roman" w:hAnsi="Times New Roman" w:cs="Times New Roman"/>
          <w:color w:val="3E3E40"/>
        </w:rPr>
        <w:t>sesión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000000"/>
        </w:rPr>
        <w:t>E</w:t>
      </w:r>
      <w:r w:rsidRPr="00BF5A77">
        <w:rPr>
          <w:rFonts w:ascii="Times New Roman" w:hAnsi="Times New Roman" w:cs="Times New Roman"/>
          <w:color w:val="58595B"/>
        </w:rPr>
        <w:t>erste deel</w:t>
      </w:r>
    </w:p>
    <w:p w:rsidR="00BF5A77" w:rsidRPr="00BF5A77" w:rsidRDefault="00BF5A77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</w:rPr>
      </w:pPr>
      <w:proofErr w:type="spellStart"/>
      <w:r w:rsidRPr="00BF5A77">
        <w:rPr>
          <w:rFonts w:ascii="Times New Roman" w:hAnsi="Times New Roman" w:cs="Times New Roman"/>
          <w:color w:val="58595B"/>
        </w:rPr>
        <w:t>Participantes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000000"/>
        </w:rPr>
        <w:t xml:space="preserve">Deelnemers: Xavier </w:t>
      </w:r>
      <w:proofErr w:type="spellStart"/>
      <w:r w:rsidRPr="00BF5A77">
        <w:rPr>
          <w:rFonts w:ascii="Times New Roman" w:hAnsi="Times New Roman" w:cs="Times New Roman"/>
          <w:color w:val="000000"/>
        </w:rPr>
        <w:t>Bray</w:t>
      </w:r>
      <w:proofErr w:type="spellEnd"/>
      <w:r w:rsidRPr="00BF5A77">
        <w:rPr>
          <w:rFonts w:ascii="Times New Roman" w:hAnsi="Times New Roman" w:cs="Times New Roman"/>
          <w:color w:val="000000"/>
        </w:rPr>
        <w:t>, Hans den Hartog Jager</w:t>
      </w:r>
    </w:p>
    <w:p w:rsidR="00BF5A77" w:rsidRDefault="00BF5A77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31F20"/>
        </w:rPr>
      </w:pPr>
      <w:r w:rsidRPr="00BF5A77">
        <w:rPr>
          <w:rFonts w:ascii="Times New Roman" w:hAnsi="Times New Roman" w:cs="Times New Roman"/>
          <w:color w:val="231F20"/>
        </w:rPr>
        <w:t>Amsterdam (Rijksmuseum)</w:t>
      </w:r>
    </w:p>
    <w:p w:rsidR="00792A33" w:rsidRPr="00792A33" w:rsidRDefault="00792A33" w:rsidP="00792A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31F20"/>
        </w:rPr>
      </w:pPr>
      <w:proofErr w:type="spellStart"/>
      <w:r w:rsidRPr="00792A33">
        <w:rPr>
          <w:rFonts w:ascii="Times New Roman" w:hAnsi="Times New Roman" w:cs="Times New Roman"/>
          <w:color w:val="58595B"/>
        </w:rPr>
        <w:t>Entrada</w:t>
      </w:r>
      <w:proofErr w:type="spellEnd"/>
      <w:r w:rsidRPr="00792A33">
        <w:rPr>
          <w:rFonts w:ascii="Times New Roman" w:hAnsi="Times New Roman" w:cs="Times New Roman"/>
          <w:color w:val="58595B"/>
        </w:rPr>
        <w:t xml:space="preserve"> | </w:t>
      </w:r>
      <w:r w:rsidRPr="00792A33">
        <w:rPr>
          <w:rFonts w:ascii="Times New Roman" w:hAnsi="Times New Roman" w:cs="Times New Roman"/>
          <w:color w:val="231F20"/>
        </w:rPr>
        <w:t>Toegang: https://www.rijksmuseum.nl/</w:t>
      </w:r>
    </w:p>
    <w:p w:rsidR="00BF5A77" w:rsidRPr="00792A33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0605F"/>
        </w:rPr>
      </w:pPr>
      <w:r w:rsidRPr="00792A33">
        <w:rPr>
          <w:rFonts w:ascii="Times New Roman" w:hAnsi="Times New Roman" w:cs="Times New Roman"/>
          <w:color w:val="20605F"/>
        </w:rPr>
        <w:tab/>
      </w:r>
    </w:p>
    <w:p w:rsidR="00BF5A77" w:rsidRPr="00BF5A77" w:rsidRDefault="00BF5A77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0605F"/>
        </w:rPr>
      </w:pPr>
      <w:r w:rsidRPr="00BF5A77">
        <w:rPr>
          <w:rFonts w:ascii="Times New Roman" w:hAnsi="Times New Roman" w:cs="Times New Roman"/>
          <w:color w:val="20605F"/>
        </w:rPr>
        <w:t xml:space="preserve">28/11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proofErr w:type="spellStart"/>
      <w:r w:rsidRPr="00BF5A77">
        <w:rPr>
          <w:rFonts w:ascii="Times New Roman" w:hAnsi="Times New Roman" w:cs="Times New Roman"/>
          <w:color w:val="3E3E40"/>
        </w:rPr>
        <w:t>Segunda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3E3E40"/>
        </w:rPr>
        <w:t>sesión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58595B"/>
        </w:rPr>
        <w:t>Tweede deel</w:t>
      </w:r>
    </w:p>
    <w:p w:rsidR="00BF5A77" w:rsidRPr="00BF5A77" w:rsidRDefault="00BF5A77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</w:rPr>
      </w:pPr>
      <w:proofErr w:type="spellStart"/>
      <w:r w:rsidRPr="00BF5A77">
        <w:rPr>
          <w:rFonts w:ascii="Times New Roman" w:hAnsi="Times New Roman" w:cs="Times New Roman"/>
          <w:color w:val="58595B"/>
        </w:rPr>
        <w:t>Participantes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000000"/>
        </w:rPr>
        <w:t xml:space="preserve">Deelnemers: </w:t>
      </w:r>
      <w:proofErr w:type="spellStart"/>
      <w:r w:rsidRPr="00BF5A77">
        <w:rPr>
          <w:rFonts w:ascii="Times New Roman" w:hAnsi="Times New Roman" w:cs="Times New Roman"/>
          <w:color w:val="000000"/>
        </w:rPr>
        <w:t>Alejandro</w:t>
      </w:r>
      <w:proofErr w:type="spellEnd"/>
      <w:r w:rsidRPr="00BF5A77">
        <w:rPr>
          <w:rFonts w:ascii="Times New Roman" w:hAnsi="Times New Roman" w:cs="Times New Roman"/>
          <w:color w:val="000000"/>
        </w:rPr>
        <w:t xml:space="preserve"> Vergara, Gregor Weber, Hans den Hartog Jager</w:t>
      </w:r>
    </w:p>
    <w:p w:rsidR="00BF5A77" w:rsidRDefault="00BF5A77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31F20"/>
        </w:rPr>
      </w:pPr>
      <w:r w:rsidRPr="00BF5A77">
        <w:rPr>
          <w:rFonts w:ascii="Times New Roman" w:hAnsi="Times New Roman" w:cs="Times New Roman"/>
          <w:color w:val="231F20"/>
        </w:rPr>
        <w:t>Utrecht (</w:t>
      </w:r>
      <w:proofErr w:type="spellStart"/>
      <w:r w:rsidRPr="00BF5A77">
        <w:rPr>
          <w:rFonts w:ascii="Times New Roman" w:hAnsi="Times New Roman" w:cs="Times New Roman"/>
          <w:color w:val="231F20"/>
        </w:rPr>
        <w:t>Instituto</w:t>
      </w:r>
      <w:proofErr w:type="spellEnd"/>
      <w:r w:rsidRPr="00BF5A77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231F20"/>
        </w:rPr>
        <w:t>Cervantes</w:t>
      </w:r>
      <w:proofErr w:type="spellEnd"/>
      <w:r w:rsidRPr="00BF5A77">
        <w:rPr>
          <w:rFonts w:ascii="Times New Roman" w:hAnsi="Times New Roman" w:cs="Times New Roman"/>
          <w:color w:val="231F20"/>
        </w:rPr>
        <w:t>)</w:t>
      </w:r>
      <w:r w:rsidR="00792A33">
        <w:rPr>
          <w:rFonts w:ascii="Times New Roman" w:hAnsi="Times New Roman" w:cs="Times New Roman"/>
          <w:color w:val="231F20"/>
        </w:rPr>
        <w:t xml:space="preserve"> – 19:00</w:t>
      </w:r>
    </w:p>
    <w:p w:rsidR="00792A33" w:rsidRPr="00792A33" w:rsidRDefault="00792A33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31F20"/>
        </w:rPr>
      </w:pPr>
      <w:proofErr w:type="spellStart"/>
      <w:r w:rsidRPr="00792A33">
        <w:rPr>
          <w:rFonts w:ascii="Times New Roman" w:hAnsi="Times New Roman" w:cs="Times New Roman"/>
          <w:color w:val="58595B"/>
        </w:rPr>
        <w:t>Entrada</w:t>
      </w:r>
      <w:proofErr w:type="spellEnd"/>
      <w:r w:rsidRPr="00792A33">
        <w:rPr>
          <w:rFonts w:ascii="Times New Roman" w:hAnsi="Times New Roman" w:cs="Times New Roman"/>
          <w:color w:val="58595B"/>
        </w:rPr>
        <w:t xml:space="preserve"> </w:t>
      </w:r>
      <w:r w:rsidRPr="00792A33">
        <w:rPr>
          <w:rFonts w:ascii="Times New Roman" w:hAnsi="Times New Roman" w:cs="Times New Roman"/>
          <w:color w:val="231F20"/>
        </w:rPr>
        <w:t>| Toegang: www.cervantes.nl</w:t>
      </w:r>
    </w:p>
    <w:p w:rsidR="00BF5A77" w:rsidRPr="00BF5A77" w:rsidRDefault="00BF5A77" w:rsidP="00BF5A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31F20"/>
        </w:rPr>
      </w:pP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20605F"/>
        </w:rPr>
      </w:pP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3E3E40"/>
        </w:rPr>
      </w:pPr>
      <w:r w:rsidRPr="00BF5A77">
        <w:rPr>
          <w:rFonts w:ascii="Times New Roman" w:hAnsi="Times New Roman" w:cs="Times New Roman"/>
          <w:color w:val="20605F"/>
        </w:rPr>
        <w:t xml:space="preserve">29/11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proofErr w:type="spellStart"/>
      <w:r w:rsidRPr="00BF5A77">
        <w:rPr>
          <w:rFonts w:ascii="Times New Roman" w:hAnsi="Times New Roman" w:cs="Times New Roman"/>
          <w:color w:val="3E3E40"/>
        </w:rPr>
        <w:t>Conferencia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. </w:t>
      </w:r>
      <w:proofErr w:type="spellStart"/>
      <w:r w:rsidRPr="00BF5A77">
        <w:rPr>
          <w:rFonts w:ascii="Times New Roman" w:hAnsi="Times New Roman" w:cs="Times New Roman"/>
          <w:color w:val="3E3E40"/>
        </w:rPr>
        <w:t>Miradas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3E3E40"/>
        </w:rPr>
        <w:t>afines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en el arte </w:t>
      </w:r>
      <w:proofErr w:type="spellStart"/>
      <w:r w:rsidRPr="00BF5A77">
        <w:rPr>
          <w:rFonts w:ascii="Times New Roman" w:hAnsi="Times New Roman" w:cs="Times New Roman"/>
          <w:color w:val="3E3E40"/>
        </w:rPr>
        <w:t>español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y de los </w:t>
      </w:r>
      <w:proofErr w:type="spellStart"/>
      <w:r w:rsidRPr="00BF5A77">
        <w:rPr>
          <w:rFonts w:ascii="Times New Roman" w:hAnsi="Times New Roman" w:cs="Times New Roman"/>
          <w:color w:val="3E3E40"/>
        </w:rPr>
        <w:t>Países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3E3E40"/>
        </w:rPr>
        <w:t>Bajos</w:t>
      </w:r>
      <w:proofErr w:type="spellEnd"/>
      <w:r w:rsidRPr="00BF5A77">
        <w:rPr>
          <w:rFonts w:ascii="Times New Roman" w:hAnsi="Times New Roman" w:cs="Times New Roman"/>
          <w:color w:val="3E3E40"/>
        </w:rPr>
        <w:t>.</w:t>
      </w: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</w:rPr>
      </w:pPr>
      <w:proofErr w:type="spellStart"/>
      <w:r w:rsidRPr="00BF5A77">
        <w:rPr>
          <w:rFonts w:ascii="Times New Roman" w:hAnsi="Times New Roman" w:cs="Times New Roman"/>
          <w:color w:val="3E3E40"/>
        </w:rPr>
        <w:t>Una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proofErr w:type="spellStart"/>
      <w:r w:rsidRPr="00BF5A77">
        <w:rPr>
          <w:rFonts w:ascii="Times New Roman" w:hAnsi="Times New Roman" w:cs="Times New Roman"/>
          <w:color w:val="3E3E40"/>
        </w:rPr>
        <w:t>exposición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en el </w:t>
      </w:r>
      <w:proofErr w:type="spellStart"/>
      <w:r w:rsidRPr="00BF5A77">
        <w:rPr>
          <w:rFonts w:ascii="Times New Roman" w:hAnsi="Times New Roman" w:cs="Times New Roman"/>
          <w:color w:val="3E3E40"/>
        </w:rPr>
        <w:t>Prado</w:t>
      </w:r>
      <w:proofErr w:type="spellEnd"/>
      <w:r w:rsidRPr="00BF5A77">
        <w:rPr>
          <w:rFonts w:ascii="Times New Roman" w:hAnsi="Times New Roman" w:cs="Times New Roman"/>
          <w:color w:val="3E3E40"/>
        </w:rPr>
        <w:t xml:space="preserve"> </w:t>
      </w:r>
      <w:r w:rsidR="00792A33">
        <w:rPr>
          <w:rFonts w:ascii="Times New Roman" w:hAnsi="Times New Roman" w:cs="Times New Roman"/>
          <w:color w:val="3E3E40"/>
        </w:rPr>
        <w:t xml:space="preserve">| </w:t>
      </w:r>
      <w:r w:rsidRPr="00BF5A77">
        <w:rPr>
          <w:rFonts w:ascii="Times New Roman" w:hAnsi="Times New Roman" w:cs="Times New Roman"/>
          <w:color w:val="58595B"/>
        </w:rPr>
        <w:t>Lezing. Vergelijkbare opvattingen in de Spaanse en Nederlandse</w:t>
      </w: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</w:rPr>
      </w:pPr>
      <w:r w:rsidRPr="00BF5A77">
        <w:rPr>
          <w:rFonts w:ascii="Times New Roman" w:hAnsi="Times New Roman" w:cs="Times New Roman"/>
          <w:color w:val="58595B"/>
        </w:rPr>
        <w:t xml:space="preserve">kunst. Een tentoonstelling in het </w:t>
      </w:r>
      <w:proofErr w:type="spellStart"/>
      <w:r w:rsidRPr="00BF5A77">
        <w:rPr>
          <w:rFonts w:ascii="Times New Roman" w:hAnsi="Times New Roman" w:cs="Times New Roman"/>
          <w:color w:val="58595B"/>
        </w:rPr>
        <w:t>Prado</w:t>
      </w:r>
      <w:proofErr w:type="spellEnd"/>
      <w:r w:rsidRPr="00BF5A77">
        <w:rPr>
          <w:rFonts w:ascii="Times New Roman" w:hAnsi="Times New Roman" w:cs="Times New Roman"/>
          <w:color w:val="58595B"/>
        </w:rPr>
        <w:t>.</w:t>
      </w:r>
    </w:p>
    <w:p w:rsidR="00BF5A77" w:rsidRPr="00BF5A77" w:rsidRDefault="00BF5A77" w:rsidP="00BF5A77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</w:rPr>
      </w:pPr>
      <w:r w:rsidRPr="00BF5A77">
        <w:rPr>
          <w:rFonts w:ascii="Times New Roman" w:hAnsi="Times New Roman" w:cs="Times New Roman"/>
          <w:color w:val="58595B"/>
        </w:rPr>
        <w:t xml:space="preserve">Por </w:t>
      </w:r>
      <w:r w:rsidRPr="00BF5A77">
        <w:rPr>
          <w:rFonts w:ascii="Times New Roman" w:hAnsi="Times New Roman" w:cs="Times New Roman"/>
          <w:color w:val="231F20"/>
        </w:rPr>
        <w:t xml:space="preserve">| </w:t>
      </w:r>
      <w:r w:rsidRPr="00BF5A77">
        <w:rPr>
          <w:rFonts w:ascii="Times New Roman" w:hAnsi="Times New Roman" w:cs="Times New Roman"/>
          <w:color w:val="58595B"/>
        </w:rPr>
        <w:t xml:space="preserve">Door: </w:t>
      </w:r>
      <w:proofErr w:type="spellStart"/>
      <w:r w:rsidRPr="00BF5A77">
        <w:rPr>
          <w:rFonts w:ascii="Times New Roman" w:hAnsi="Times New Roman" w:cs="Times New Roman"/>
          <w:color w:val="58595B"/>
        </w:rPr>
        <w:t>Alejandro</w:t>
      </w:r>
      <w:proofErr w:type="spellEnd"/>
      <w:r w:rsidRPr="00BF5A77">
        <w:rPr>
          <w:rFonts w:ascii="Times New Roman" w:hAnsi="Times New Roman" w:cs="Times New Roman"/>
          <w:color w:val="58595B"/>
        </w:rPr>
        <w:t xml:space="preserve"> Vergara</w:t>
      </w:r>
    </w:p>
    <w:p w:rsidR="003A7021" w:rsidRPr="00BF5A77" w:rsidRDefault="00BF5A77" w:rsidP="00BF5A77">
      <w:pPr>
        <w:rPr>
          <w:rFonts w:ascii="Times New Roman" w:hAnsi="Times New Roman" w:cs="Times New Roman"/>
        </w:rPr>
      </w:pPr>
      <w:r w:rsidRPr="00BF5A77">
        <w:rPr>
          <w:rFonts w:ascii="Times New Roman" w:hAnsi="Times New Roman" w:cs="Times New Roman"/>
          <w:color w:val="231F20"/>
        </w:rPr>
        <w:t>Den Haag (</w:t>
      </w:r>
      <w:proofErr w:type="spellStart"/>
      <w:r w:rsidRPr="00BF5A77">
        <w:rPr>
          <w:rFonts w:ascii="Times New Roman" w:hAnsi="Times New Roman" w:cs="Times New Roman"/>
          <w:color w:val="231F20"/>
        </w:rPr>
        <w:t>Embajada</w:t>
      </w:r>
      <w:proofErr w:type="spellEnd"/>
      <w:r w:rsidRPr="00BF5A77">
        <w:rPr>
          <w:rFonts w:ascii="Times New Roman" w:hAnsi="Times New Roman" w:cs="Times New Roman"/>
          <w:color w:val="231F20"/>
        </w:rPr>
        <w:t xml:space="preserve"> de España)</w:t>
      </w:r>
      <w:r w:rsidR="00F61200">
        <w:rPr>
          <w:rFonts w:ascii="Times New Roman" w:hAnsi="Times New Roman" w:cs="Times New Roman"/>
          <w:color w:val="231F20"/>
        </w:rPr>
        <w:t xml:space="preserve"> – 19:00</w:t>
      </w:r>
    </w:p>
    <w:p w:rsidR="003A7021" w:rsidRPr="00BF5A77" w:rsidRDefault="003A7021" w:rsidP="003A7021">
      <w:pPr>
        <w:rPr>
          <w:rFonts w:ascii="Times New Roman" w:hAnsi="Times New Roman" w:cs="Times New Roman"/>
        </w:rPr>
      </w:pPr>
    </w:p>
    <w:p w:rsidR="003A7021" w:rsidRPr="00BF5A77" w:rsidRDefault="003A7021" w:rsidP="003A7021">
      <w:pPr>
        <w:rPr>
          <w:rFonts w:ascii="Times New Roman" w:hAnsi="Times New Roman" w:cs="Times New Roman"/>
        </w:rPr>
      </w:pPr>
    </w:p>
    <w:p w:rsidR="003A7021" w:rsidRPr="00A81D65" w:rsidRDefault="00A81D65" w:rsidP="003A7021">
      <w:pPr>
        <w:rPr>
          <w:rFonts w:ascii="Times New Roman" w:hAnsi="Times New Roman" w:cs="Times New Roman"/>
        </w:rPr>
      </w:pPr>
      <w:r w:rsidRPr="00A81D65">
        <w:rPr>
          <w:rFonts w:ascii="Times New Roman" w:hAnsi="Times New Roman" w:cs="Times New Roman"/>
        </w:rPr>
        <w:t xml:space="preserve">Más </w:t>
      </w:r>
      <w:proofErr w:type="spellStart"/>
      <w:r w:rsidR="00561AE8">
        <w:rPr>
          <w:rFonts w:ascii="Times New Roman" w:hAnsi="Times New Roman" w:cs="Times New Roman"/>
        </w:rPr>
        <w:t>actividades</w:t>
      </w:r>
      <w:proofErr w:type="spellEnd"/>
      <w:r w:rsidR="00561AE8">
        <w:rPr>
          <w:rFonts w:ascii="Times New Roman" w:hAnsi="Times New Roman" w:cs="Times New Roman"/>
        </w:rPr>
        <w:t xml:space="preserve"> e </w:t>
      </w:r>
      <w:proofErr w:type="spellStart"/>
      <w:r w:rsidRPr="00A81D65">
        <w:rPr>
          <w:rFonts w:ascii="Times New Roman" w:hAnsi="Times New Roman" w:cs="Times New Roman"/>
        </w:rPr>
        <w:t>información</w:t>
      </w:r>
      <w:proofErr w:type="spellEnd"/>
      <w:r w:rsidRPr="00A81D65">
        <w:rPr>
          <w:rFonts w:ascii="Times New Roman" w:hAnsi="Times New Roman" w:cs="Times New Roman"/>
        </w:rPr>
        <w:t xml:space="preserve"> en</w:t>
      </w:r>
      <w:r w:rsidR="003A7021" w:rsidRPr="00A81D65">
        <w:rPr>
          <w:rFonts w:ascii="Times New Roman" w:hAnsi="Times New Roman" w:cs="Times New Roman"/>
        </w:rPr>
        <w:t xml:space="preserve"> </w:t>
      </w:r>
      <w:proofErr w:type="spellStart"/>
      <w:r w:rsidR="003A7021" w:rsidRPr="00A81D65">
        <w:rPr>
          <w:rFonts w:ascii="Times New Roman" w:hAnsi="Times New Roman" w:cs="Times New Roman"/>
        </w:rPr>
        <w:t>nuestra</w:t>
      </w:r>
      <w:proofErr w:type="spellEnd"/>
      <w:r w:rsidR="003A7021" w:rsidRPr="00A81D65">
        <w:rPr>
          <w:rFonts w:ascii="Times New Roman" w:hAnsi="Times New Roman" w:cs="Times New Roman"/>
        </w:rPr>
        <w:t xml:space="preserve"> página web</w:t>
      </w:r>
      <w:r w:rsidRPr="00A81D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A81D65"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nuestras</w:t>
      </w:r>
      <w:proofErr w:type="spellEnd"/>
      <w:r>
        <w:rPr>
          <w:rFonts w:ascii="Times New Roman" w:hAnsi="Times New Roman" w:cs="Times New Roman"/>
        </w:rPr>
        <w:t xml:space="preserve"> redes: </w:t>
      </w:r>
      <w:hyperlink r:id="rId13" w:history="1">
        <w:r w:rsidRPr="004C35C2">
          <w:rPr>
            <w:rStyle w:val="Hyperlink"/>
            <w:rFonts w:ascii="Times New Roman" w:hAnsi="Times New Roman" w:cs="Times New Roman"/>
          </w:rPr>
          <w:t>https://utrecht.cervantes.es/nl/default.shtm</w:t>
        </w:r>
      </w:hyperlink>
    </w:p>
    <w:p w:rsidR="00A81D65" w:rsidRDefault="00A81D65" w:rsidP="003A7021">
      <w:pPr>
        <w:rPr>
          <w:rFonts w:ascii="Times New Roman" w:hAnsi="Times New Roman" w:cs="Times New Roman"/>
          <w:lang w:val="en-US"/>
        </w:rPr>
      </w:pPr>
      <w:hyperlink r:id="rId14" w:history="1">
        <w:r w:rsidRPr="004C35C2">
          <w:rPr>
            <w:rStyle w:val="Hyperlink"/>
            <w:rFonts w:ascii="Times New Roman" w:hAnsi="Times New Roman" w:cs="Times New Roman"/>
            <w:lang w:val="en-US"/>
          </w:rPr>
          <w:t>https://www.facebook.com/InstitutoCervantesUtrecht/</w:t>
        </w:r>
      </w:hyperlink>
    </w:p>
    <w:p w:rsidR="00A81D65" w:rsidRDefault="00A81D65" w:rsidP="003A7021">
      <w:pPr>
        <w:rPr>
          <w:rFonts w:ascii="Times New Roman" w:hAnsi="Times New Roman" w:cs="Times New Roman"/>
          <w:lang w:val="en-US"/>
        </w:rPr>
      </w:pPr>
      <w:hyperlink r:id="rId15" w:history="1">
        <w:r w:rsidRPr="004C35C2">
          <w:rPr>
            <w:rStyle w:val="Hyperlink"/>
            <w:rFonts w:ascii="Times New Roman" w:hAnsi="Times New Roman" w:cs="Times New Roman"/>
            <w:lang w:val="en-US"/>
          </w:rPr>
          <w:t>https://twitter.com/ICUtrecht</w:t>
        </w:r>
      </w:hyperlink>
    </w:p>
    <w:p w:rsidR="00A81D65" w:rsidRPr="00BF5A77" w:rsidRDefault="00A81D65" w:rsidP="003A7021">
      <w:pPr>
        <w:rPr>
          <w:rFonts w:ascii="Times New Roman" w:hAnsi="Times New Roman" w:cs="Times New Roman"/>
          <w:lang w:val="en-US"/>
        </w:rPr>
      </w:pPr>
    </w:p>
    <w:sectPr w:rsidR="00A81D65" w:rsidRPr="00BF5A77" w:rsidSect="008801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41BF"/>
    <w:multiLevelType w:val="hybridMultilevel"/>
    <w:tmpl w:val="6504E102"/>
    <w:lvl w:ilvl="0" w:tplc="299A7C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C5"/>
    <w:rsid w:val="000728C5"/>
    <w:rsid w:val="00140820"/>
    <w:rsid w:val="003A7021"/>
    <w:rsid w:val="005168D0"/>
    <w:rsid w:val="00561AE8"/>
    <w:rsid w:val="00792A33"/>
    <w:rsid w:val="007B702C"/>
    <w:rsid w:val="008011DA"/>
    <w:rsid w:val="008767A8"/>
    <w:rsid w:val="00880124"/>
    <w:rsid w:val="008D07B9"/>
    <w:rsid w:val="00A247E5"/>
    <w:rsid w:val="00A81D65"/>
    <w:rsid w:val="00BF5A77"/>
    <w:rsid w:val="00DC0706"/>
    <w:rsid w:val="00F6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365E"/>
  <w14:defaultImageDpi w14:val="32767"/>
  <w15:chartTrackingRefBased/>
  <w15:docId w15:val="{D7F121F2-D33C-0349-B6FD-A7BCD64A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92A3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0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F5A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F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.cervantes.es/utrecht/nl/Conferencia-Spinoza:-Memorias-de-Ultratumba.-C%C3%B3mo-imaginar-a-los-otros-desde-el-centro-de-la-violenc/127601" TargetMode="External"/><Relationship Id="rId13" Type="http://schemas.openxmlformats.org/officeDocument/2006/relationships/hyperlink" Target="https://utrecht.cervantes.es/nl/default.s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a.cervantes.es/utrecht/nl/Naciones-sin-estado:-Escocia-y-Catalu%C3%B1a/129028" TargetMode="External"/><Relationship Id="rId12" Type="http://schemas.openxmlformats.org/officeDocument/2006/relationships/hyperlink" Target="https://www.rijksmuseum.n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niversiteitleiden.nl/" TargetMode="External"/><Relationship Id="rId11" Type="http://schemas.openxmlformats.org/officeDocument/2006/relationships/hyperlink" Target="https://www.rijksmuseum.nl/" TargetMode="External"/><Relationship Id="rId5" Type="http://schemas.openxmlformats.org/officeDocument/2006/relationships/hyperlink" Target="https://cultura.cervantes.es/utrecht/nl/Escribir-es-fracasar/127480" TargetMode="External"/><Relationship Id="rId15" Type="http://schemas.openxmlformats.org/officeDocument/2006/relationships/hyperlink" Target="https://twitter.com/ICUtrecht" TargetMode="External"/><Relationship Id="rId10" Type="http://schemas.openxmlformats.org/officeDocument/2006/relationships/hyperlink" Target="https://www.oba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ba.nl/" TargetMode="External"/><Relationship Id="rId14" Type="http://schemas.openxmlformats.org/officeDocument/2006/relationships/hyperlink" Target="https://www.facebook.com/InstitutoCervantesUtrecht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Carrasquer Vidal, E.L. (Luna)</dc:creator>
  <cp:keywords/>
  <dc:description/>
  <cp:lastModifiedBy>Carrasquer Vidal, E.L. (Luna)</cp:lastModifiedBy>
  <cp:revision>11</cp:revision>
  <dcterms:created xsi:type="dcterms:W3CDTF">2019-09-20T14:22:00Z</dcterms:created>
  <dcterms:modified xsi:type="dcterms:W3CDTF">2019-09-23T20:54:00Z</dcterms:modified>
</cp:coreProperties>
</file>