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95" w:rsidRPr="002E4695" w:rsidRDefault="002E4695" w:rsidP="002E4695">
      <w:pPr>
        <w:widowControl w:val="0"/>
        <w:spacing w:after="0"/>
        <w:contextualSpacing/>
        <w:jc w:val="center"/>
        <w:rPr>
          <w:rFonts w:ascii="Times New Roman" w:hAnsi="Times New Roman"/>
          <w:b/>
          <w:bCs/>
          <w:caps/>
          <w:color w:val="006699"/>
          <w:sz w:val="32"/>
          <w:szCs w:val="32"/>
        </w:rPr>
      </w:pPr>
      <w:bookmarkStart w:id="0" w:name="_GoBack"/>
      <w:bookmarkEnd w:id="0"/>
      <w:r w:rsidRPr="002E4695">
        <w:rPr>
          <w:rFonts w:ascii="Times New Roman" w:hAnsi="Times New Roman"/>
          <w:b/>
          <w:bCs/>
          <w:caps/>
          <w:color w:val="006699"/>
          <w:sz w:val="32"/>
          <w:szCs w:val="32"/>
        </w:rPr>
        <w:t>I jornada CULTURAL del español</w:t>
      </w:r>
    </w:p>
    <w:p w:rsidR="002E4695" w:rsidRPr="002E4695" w:rsidRDefault="002E4695" w:rsidP="002E4695">
      <w:pPr>
        <w:widowControl w:val="0"/>
        <w:spacing w:after="0"/>
        <w:contextualSpacing/>
        <w:jc w:val="center"/>
        <w:rPr>
          <w:rFonts w:ascii="Times New Roman" w:hAnsi="Times New Roman"/>
          <w:b/>
          <w:bCs/>
          <w:color w:val="006699"/>
          <w:sz w:val="28"/>
          <w:szCs w:val="28"/>
        </w:rPr>
      </w:pPr>
      <w:r w:rsidRPr="002E4695">
        <w:rPr>
          <w:rFonts w:ascii="Times New Roman" w:hAnsi="Times New Roman"/>
          <w:b/>
          <w:bCs/>
          <w:color w:val="006699"/>
          <w:sz w:val="28"/>
          <w:szCs w:val="28"/>
        </w:rPr>
        <w:t>Una mirada hacia el siglo XXI</w:t>
      </w:r>
    </w:p>
    <w:p w:rsidR="002E4695" w:rsidRPr="002E4695" w:rsidRDefault="002E4695" w:rsidP="002E4695">
      <w:pPr>
        <w:widowControl w:val="0"/>
        <w:spacing w:after="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2E4695">
        <w:rPr>
          <w:rFonts w:ascii="Times New Roman" w:hAnsi="Times New Roman"/>
          <w:b/>
          <w:bCs/>
          <w:color w:val="006699"/>
          <w:sz w:val="32"/>
          <w:szCs w:val="32"/>
        </w:rPr>
        <w:t>14 de marzo de 2015</w:t>
      </w:r>
    </w:p>
    <w:p w:rsidR="002E4695" w:rsidRPr="002E4695" w:rsidRDefault="002E4695" w:rsidP="002E4695">
      <w:pPr>
        <w:widowControl w:val="0"/>
        <w:contextualSpacing/>
        <w:rPr>
          <w:rFonts w:ascii="Times New Roman" w:hAnsi="Times New Roman"/>
        </w:rPr>
      </w:pPr>
      <w:r w:rsidRPr="002E4695">
        <w:rPr>
          <w:rFonts w:ascii="Times New Roman" w:hAnsi="Times New Roman"/>
        </w:rPr>
        <w:t> </w:t>
      </w:r>
    </w:p>
    <w:p w:rsidR="002E4695" w:rsidRPr="002E4695" w:rsidRDefault="002E4695" w:rsidP="002E4695">
      <w:pPr>
        <w:pStyle w:val="Default"/>
        <w:contextualSpacing/>
        <w:jc w:val="both"/>
        <w:rPr>
          <w:rFonts w:ascii="Times New Roman" w:hAnsi="Times New Roman"/>
          <w:sz w:val="26"/>
          <w:szCs w:val="26"/>
        </w:rPr>
      </w:pPr>
    </w:p>
    <w:p w:rsidR="002E4695" w:rsidRPr="002E4695" w:rsidRDefault="002E4695" w:rsidP="002E4695">
      <w:pPr>
        <w:pStyle w:val="Default"/>
        <w:contextualSpacing/>
        <w:jc w:val="both"/>
        <w:rPr>
          <w:rFonts w:ascii="Times New Roman" w:hAnsi="Times New Roman"/>
        </w:rPr>
      </w:pPr>
      <w:r w:rsidRPr="002E4695">
        <w:rPr>
          <w:rFonts w:ascii="Times New Roman" w:hAnsi="Times New Roman"/>
        </w:rPr>
        <w:t xml:space="preserve">El próximo </w:t>
      </w:r>
      <w:r w:rsidRPr="002E4695">
        <w:rPr>
          <w:rFonts w:ascii="Times New Roman" w:hAnsi="Times New Roman"/>
          <w:b/>
          <w:bCs/>
        </w:rPr>
        <w:t xml:space="preserve">sábado 14 de marzo de 2015 </w:t>
      </w:r>
      <w:r w:rsidRPr="002E4695">
        <w:rPr>
          <w:rFonts w:ascii="Times New Roman" w:hAnsi="Times New Roman"/>
        </w:rPr>
        <w:t xml:space="preserve">tendrá lugar la </w:t>
      </w:r>
      <w:r w:rsidRPr="002E4695">
        <w:rPr>
          <w:rFonts w:ascii="Times New Roman" w:hAnsi="Times New Roman"/>
          <w:b/>
          <w:bCs/>
        </w:rPr>
        <w:t>I Jornada Cultural del Español</w:t>
      </w:r>
      <w:r w:rsidRPr="002E4695">
        <w:rPr>
          <w:rFonts w:ascii="Times New Roman" w:hAnsi="Times New Roman"/>
        </w:rPr>
        <w:t xml:space="preserve"> organizada conjuntamente por la </w:t>
      </w:r>
      <w:r w:rsidRPr="002E4695">
        <w:rPr>
          <w:rFonts w:ascii="Times New Roman" w:hAnsi="Times New Roman"/>
          <w:b/>
          <w:bCs/>
        </w:rPr>
        <w:t>Consejería de Educación</w:t>
      </w:r>
      <w:r w:rsidR="005757F3">
        <w:rPr>
          <w:rFonts w:ascii="Times New Roman" w:hAnsi="Times New Roman"/>
          <w:b/>
          <w:bCs/>
        </w:rPr>
        <w:t xml:space="preserve"> de la embajada de España en Bélgica, Países Bajos y Luxemburgo de la Embajada de España</w:t>
      </w:r>
      <w:r w:rsidRPr="002E4695">
        <w:rPr>
          <w:rFonts w:ascii="Times New Roman" w:hAnsi="Times New Roman"/>
          <w:b/>
          <w:bCs/>
        </w:rPr>
        <w:t xml:space="preserve"> </w:t>
      </w:r>
      <w:r w:rsidRPr="002E4695">
        <w:rPr>
          <w:rFonts w:ascii="Times New Roman" w:hAnsi="Times New Roman"/>
        </w:rPr>
        <w:t xml:space="preserve">y los </w:t>
      </w:r>
      <w:r w:rsidRPr="002E4695">
        <w:rPr>
          <w:rFonts w:ascii="Times New Roman" w:hAnsi="Times New Roman"/>
          <w:b/>
          <w:bCs/>
        </w:rPr>
        <w:t>Departamentos de Filología Española y de Traducción, Interpretación y Comunicación de la Universidad de Gante</w:t>
      </w:r>
      <w:r w:rsidRPr="002E4695">
        <w:rPr>
          <w:rFonts w:ascii="Times New Roman" w:hAnsi="Times New Roman"/>
        </w:rPr>
        <w:t xml:space="preserve">. </w:t>
      </w:r>
    </w:p>
    <w:p w:rsidR="002E4695" w:rsidRPr="002E4695" w:rsidRDefault="002E4695" w:rsidP="002E4695">
      <w:pPr>
        <w:pStyle w:val="Default"/>
        <w:contextualSpacing/>
        <w:jc w:val="both"/>
        <w:rPr>
          <w:rFonts w:ascii="Times New Roman" w:hAnsi="Times New Roman"/>
        </w:rPr>
      </w:pPr>
      <w:r w:rsidRPr="002E4695">
        <w:rPr>
          <w:rFonts w:ascii="Times New Roman" w:hAnsi="Times New Roman"/>
        </w:rPr>
        <w:t> </w:t>
      </w:r>
    </w:p>
    <w:p w:rsidR="002E4695" w:rsidRPr="002E4695" w:rsidRDefault="002E4695" w:rsidP="002E4695">
      <w:pPr>
        <w:pStyle w:val="Default"/>
        <w:contextualSpacing/>
        <w:jc w:val="both"/>
        <w:rPr>
          <w:rFonts w:ascii="Times New Roman" w:hAnsi="Times New Roman"/>
        </w:rPr>
      </w:pPr>
      <w:r w:rsidRPr="002E4695">
        <w:rPr>
          <w:rFonts w:ascii="Times New Roman" w:hAnsi="Times New Roman"/>
        </w:rPr>
        <w:t xml:space="preserve">Los </w:t>
      </w:r>
      <w:r w:rsidRPr="002E4695">
        <w:rPr>
          <w:rFonts w:ascii="Times New Roman" w:hAnsi="Times New Roman"/>
          <w:b/>
          <w:bCs/>
        </w:rPr>
        <w:t>objetivos</w:t>
      </w:r>
      <w:r w:rsidRPr="002E4695">
        <w:rPr>
          <w:rFonts w:ascii="Times New Roman" w:hAnsi="Times New Roman"/>
        </w:rPr>
        <w:t xml:space="preserve"> de esta primera jornada consisten en propiciar un espacio de reflexión y debate sobre los primeros años del siglo XXI en relación con distintas manifestaciones culturales (literatura, teatro, sociedad, cine y turismo). Estas son las distintas </w:t>
      </w:r>
      <w:r w:rsidRPr="002E4695">
        <w:rPr>
          <w:rFonts w:ascii="Times New Roman" w:hAnsi="Times New Roman"/>
          <w:b/>
          <w:bCs/>
        </w:rPr>
        <w:t xml:space="preserve">intervenciones </w:t>
      </w:r>
      <w:r w:rsidRPr="002E4695">
        <w:rPr>
          <w:rFonts w:ascii="Times New Roman" w:hAnsi="Times New Roman"/>
        </w:rPr>
        <w:t>incluidas en el programa</w:t>
      </w:r>
      <w:r w:rsidRPr="002E4695">
        <w:rPr>
          <w:rFonts w:ascii="Times New Roman" w:hAnsi="Times New Roman"/>
          <w:color w:val="0000FF"/>
        </w:rPr>
        <w:t xml:space="preserve"> </w:t>
      </w:r>
      <w:r w:rsidRPr="002E4695">
        <w:rPr>
          <w:rFonts w:ascii="Times New Roman" w:hAnsi="Times New Roman"/>
        </w:rPr>
        <w:t>de la jornada:</w:t>
      </w:r>
    </w:p>
    <w:p w:rsidR="002E4695" w:rsidRPr="002E4695" w:rsidRDefault="002E4695" w:rsidP="002E4695">
      <w:pPr>
        <w:spacing w:after="0"/>
        <w:contextualSpacing/>
        <w:rPr>
          <w:rFonts w:ascii="Times New Roman" w:hAnsi="Times New Roman"/>
          <w:b/>
          <w:sz w:val="24"/>
          <w:szCs w:val="24"/>
          <w:lang w:val="es-ES_tradnl"/>
        </w:rPr>
      </w:pPr>
      <w:r w:rsidRPr="002E4695">
        <w:rPr>
          <w:rFonts w:ascii="Times New Roman" w:hAnsi="Times New Roman"/>
          <w:b/>
          <w:sz w:val="24"/>
          <w:szCs w:val="24"/>
          <w:lang w:val="es-ES_tradnl"/>
        </w:rPr>
        <w:t xml:space="preserve">-  Escribir hoy para apropiarse del mañana </w:t>
      </w:r>
    </w:p>
    <w:p w:rsidR="002E4695" w:rsidRPr="002E4695" w:rsidRDefault="002E4695" w:rsidP="002E469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E4695">
        <w:rPr>
          <w:rFonts w:ascii="Times New Roman" w:hAnsi="Times New Roman"/>
          <w:smallCaps/>
          <w:sz w:val="24"/>
          <w:szCs w:val="24"/>
          <w:lang w:val="es-ES_tradnl"/>
        </w:rPr>
        <w:t xml:space="preserve">    (</w:t>
      </w:r>
      <w:r w:rsidRPr="002E4695">
        <w:rPr>
          <w:rFonts w:ascii="Times New Roman" w:hAnsi="Times New Roman"/>
          <w:sz w:val="24"/>
          <w:szCs w:val="24"/>
          <w:lang w:val="es-ES_tradnl"/>
        </w:rPr>
        <w:t>Dª. María Teresa Navarrete, Universidad de Gante)</w:t>
      </w:r>
    </w:p>
    <w:p w:rsidR="002E4695" w:rsidRPr="002E4695" w:rsidRDefault="002E4695" w:rsidP="002E4695">
      <w:pPr>
        <w:pStyle w:val="Default"/>
        <w:contextualSpacing/>
        <w:jc w:val="both"/>
        <w:rPr>
          <w:rFonts w:ascii="Times New Roman" w:hAnsi="Times New Roman"/>
          <w:b/>
        </w:rPr>
      </w:pPr>
      <w:r w:rsidRPr="002E4695">
        <w:rPr>
          <w:rFonts w:ascii="Times New Roman" w:hAnsi="Times New Roman"/>
          <w:b/>
        </w:rPr>
        <w:t xml:space="preserve">-  </w:t>
      </w:r>
      <w:r w:rsidRPr="002E4695">
        <w:rPr>
          <w:rFonts w:ascii="Times New Roman" w:hAnsi="Times New Roman"/>
          <w:b/>
          <w:lang w:eastAsia="zh-CN"/>
        </w:rPr>
        <w:t>Poéticas y política en la dramaturgia contemporánea hispanoamericana</w:t>
      </w:r>
      <w:r w:rsidRPr="002E4695">
        <w:rPr>
          <w:rFonts w:ascii="Times New Roman" w:hAnsi="Times New Roman"/>
          <w:b/>
        </w:rPr>
        <w:t xml:space="preserve"> </w:t>
      </w:r>
    </w:p>
    <w:p w:rsidR="002E4695" w:rsidRPr="002E4695" w:rsidRDefault="002E4695" w:rsidP="002E4695">
      <w:pPr>
        <w:pStyle w:val="Default"/>
        <w:contextualSpacing/>
        <w:jc w:val="both"/>
        <w:rPr>
          <w:rFonts w:ascii="Times New Roman" w:hAnsi="Times New Roman"/>
        </w:rPr>
      </w:pPr>
      <w:r w:rsidRPr="002E4695">
        <w:rPr>
          <w:rFonts w:ascii="Times New Roman" w:hAnsi="Times New Roman"/>
        </w:rPr>
        <w:t xml:space="preserve">   (Dª. Laura Alonso, Universidad de Gante)</w:t>
      </w:r>
    </w:p>
    <w:p w:rsidR="002E4695" w:rsidRPr="002E4695" w:rsidRDefault="002E4695" w:rsidP="002E4695">
      <w:pPr>
        <w:pStyle w:val="Default"/>
        <w:contextualSpacing/>
        <w:jc w:val="both"/>
        <w:rPr>
          <w:rFonts w:ascii="Times New Roman" w:hAnsi="Times New Roman"/>
          <w:b/>
        </w:rPr>
      </w:pPr>
      <w:r w:rsidRPr="002E4695">
        <w:rPr>
          <w:rFonts w:ascii="Times New Roman" w:hAnsi="Times New Roman"/>
          <w:b/>
        </w:rPr>
        <w:t>-  Últimas direcciones en la novela española: mercado e industria editorial</w:t>
      </w:r>
    </w:p>
    <w:p w:rsidR="002E4695" w:rsidRPr="002E4695" w:rsidRDefault="002E4695" w:rsidP="002E4695">
      <w:pPr>
        <w:pStyle w:val="Default"/>
        <w:contextualSpacing/>
        <w:jc w:val="both"/>
        <w:rPr>
          <w:rFonts w:ascii="Times New Roman" w:hAnsi="Times New Roman"/>
        </w:rPr>
      </w:pPr>
      <w:r w:rsidRPr="002E4695">
        <w:rPr>
          <w:rFonts w:ascii="Times New Roman" w:hAnsi="Times New Roman"/>
        </w:rPr>
        <w:t xml:space="preserve">   (D. Pablo Valdivia, Universidad de Amsterdam)</w:t>
      </w:r>
    </w:p>
    <w:p w:rsidR="002E4695" w:rsidRPr="002E4695" w:rsidRDefault="002E4695" w:rsidP="002E4695">
      <w:pPr>
        <w:pStyle w:val="Default"/>
        <w:contextualSpacing/>
        <w:jc w:val="both"/>
        <w:rPr>
          <w:rFonts w:ascii="Times New Roman" w:hAnsi="Times New Roman"/>
        </w:rPr>
      </w:pPr>
      <w:r w:rsidRPr="002E4695">
        <w:rPr>
          <w:rFonts w:ascii="Times New Roman" w:hAnsi="Times New Roman"/>
          <w:b/>
        </w:rPr>
        <w:t>-  Turismo y crisis</w:t>
      </w:r>
      <w:r w:rsidRPr="002E4695">
        <w:rPr>
          <w:rFonts w:ascii="Times New Roman" w:hAnsi="Times New Roman"/>
        </w:rPr>
        <w:t xml:space="preserve">  </w:t>
      </w:r>
    </w:p>
    <w:p w:rsidR="002E4695" w:rsidRPr="002E4695" w:rsidRDefault="002E4695" w:rsidP="002E4695">
      <w:pPr>
        <w:pStyle w:val="Default"/>
        <w:contextualSpacing/>
        <w:jc w:val="both"/>
        <w:rPr>
          <w:rFonts w:ascii="Times New Roman" w:hAnsi="Times New Roman"/>
        </w:rPr>
      </w:pPr>
      <w:r w:rsidRPr="002E4695">
        <w:rPr>
          <w:rFonts w:ascii="Times New Roman" w:hAnsi="Times New Roman"/>
        </w:rPr>
        <w:t xml:space="preserve">   (D. Felipe Formariz, Consejero de Turismo / Embajada de España)</w:t>
      </w:r>
    </w:p>
    <w:p w:rsidR="002E4695" w:rsidRPr="002E4695" w:rsidRDefault="002E4695" w:rsidP="002E4695">
      <w:pPr>
        <w:pStyle w:val="Default"/>
        <w:contextualSpacing/>
        <w:jc w:val="both"/>
        <w:rPr>
          <w:rFonts w:ascii="Times New Roman" w:hAnsi="Times New Roman"/>
        </w:rPr>
      </w:pPr>
      <w:r w:rsidRPr="002E4695">
        <w:rPr>
          <w:rFonts w:ascii="Times New Roman" w:hAnsi="Times New Roman"/>
          <w:b/>
        </w:rPr>
        <w:t xml:space="preserve">- </w:t>
      </w:r>
      <w:r w:rsidRPr="002E4695">
        <w:rPr>
          <w:rFonts w:ascii="Times New Roman" w:hAnsi="Times New Roman"/>
        </w:rPr>
        <w:t xml:space="preserve"> </w:t>
      </w:r>
      <w:r w:rsidRPr="002E4695">
        <w:rPr>
          <w:rFonts w:ascii="Times New Roman" w:hAnsi="Times New Roman"/>
          <w:b/>
        </w:rPr>
        <w:t>El cine español del siglo XXI</w:t>
      </w:r>
      <w:r w:rsidRPr="002E4695">
        <w:rPr>
          <w:rFonts w:ascii="Times New Roman" w:hAnsi="Times New Roman"/>
        </w:rPr>
        <w:t xml:space="preserve"> </w:t>
      </w:r>
    </w:p>
    <w:p w:rsidR="002E4695" w:rsidRPr="002E4695" w:rsidRDefault="002E4695" w:rsidP="002E4695">
      <w:pPr>
        <w:pStyle w:val="Default"/>
        <w:contextualSpacing/>
        <w:jc w:val="both"/>
        <w:rPr>
          <w:rFonts w:ascii="Times New Roman" w:hAnsi="Times New Roman"/>
        </w:rPr>
      </w:pPr>
      <w:r w:rsidRPr="002E4695">
        <w:rPr>
          <w:rFonts w:ascii="Times New Roman" w:hAnsi="Times New Roman"/>
        </w:rPr>
        <w:t xml:space="preserve">   (D. Alberto colorado, Instituto Cervantes de Utrecht)</w:t>
      </w:r>
    </w:p>
    <w:p w:rsidR="002E4695" w:rsidRPr="002E4695" w:rsidRDefault="002E4695" w:rsidP="002E4695">
      <w:pPr>
        <w:pStyle w:val="Default"/>
        <w:contextualSpacing/>
        <w:jc w:val="both"/>
        <w:rPr>
          <w:rFonts w:ascii="Times New Roman" w:hAnsi="Times New Roman"/>
        </w:rPr>
      </w:pPr>
      <w:r w:rsidRPr="002E4695">
        <w:rPr>
          <w:rFonts w:ascii="Times New Roman" w:hAnsi="Times New Roman"/>
        </w:rPr>
        <w:t> </w:t>
      </w:r>
    </w:p>
    <w:p w:rsidR="002E4695" w:rsidRPr="002E4695" w:rsidRDefault="002E4695" w:rsidP="002E4695">
      <w:pPr>
        <w:pStyle w:val="Default"/>
        <w:contextualSpacing/>
        <w:jc w:val="both"/>
        <w:rPr>
          <w:rFonts w:ascii="Times New Roman" w:hAnsi="Times New Roman"/>
        </w:rPr>
      </w:pPr>
      <w:r w:rsidRPr="002E4695">
        <w:rPr>
          <w:rFonts w:ascii="Times New Roman" w:hAnsi="Times New Roman"/>
        </w:rPr>
        <w:t xml:space="preserve">La clausura de la jornada incluirá una </w:t>
      </w:r>
      <w:r w:rsidRPr="002E4695">
        <w:rPr>
          <w:rFonts w:ascii="Times New Roman" w:hAnsi="Times New Roman"/>
          <w:b/>
          <w:bCs/>
        </w:rPr>
        <w:t xml:space="preserve">actuación musical </w:t>
      </w:r>
      <w:r w:rsidRPr="002E4695">
        <w:rPr>
          <w:rFonts w:ascii="Times New Roman" w:hAnsi="Times New Roman"/>
        </w:rPr>
        <w:t>(Martín López Muro).</w:t>
      </w:r>
    </w:p>
    <w:p w:rsidR="002E4695" w:rsidRPr="002E4695" w:rsidRDefault="002E4695" w:rsidP="002E4695">
      <w:pPr>
        <w:pStyle w:val="Default"/>
        <w:contextualSpacing/>
        <w:jc w:val="both"/>
        <w:rPr>
          <w:rFonts w:ascii="Times New Roman" w:hAnsi="Times New Roman"/>
        </w:rPr>
      </w:pPr>
      <w:r w:rsidRPr="002E4695">
        <w:rPr>
          <w:rFonts w:ascii="Times New Roman" w:hAnsi="Times New Roman"/>
        </w:rPr>
        <w:t> </w:t>
      </w:r>
    </w:p>
    <w:p w:rsidR="002E4695" w:rsidRPr="002E4695" w:rsidRDefault="002E4695" w:rsidP="002E4695">
      <w:pPr>
        <w:pStyle w:val="Default"/>
        <w:contextualSpacing/>
        <w:jc w:val="both"/>
        <w:rPr>
          <w:rFonts w:ascii="Times New Roman" w:hAnsi="Times New Roman"/>
        </w:rPr>
      </w:pPr>
      <w:r w:rsidRPr="002E4695">
        <w:rPr>
          <w:rFonts w:ascii="Times New Roman" w:hAnsi="Times New Roman"/>
        </w:rPr>
        <w:t xml:space="preserve">Los </w:t>
      </w:r>
      <w:r w:rsidRPr="002E4695">
        <w:rPr>
          <w:rFonts w:ascii="Times New Roman" w:hAnsi="Times New Roman"/>
          <w:b/>
          <w:bCs/>
        </w:rPr>
        <w:t>destinatarios</w:t>
      </w:r>
      <w:r w:rsidRPr="002E4695">
        <w:rPr>
          <w:rFonts w:ascii="Times New Roman" w:hAnsi="Times New Roman"/>
        </w:rPr>
        <w:t xml:space="preserve"> de esta jornada son todas aquellas personas interesadas en el idioma español y la cultura de los países de lengua española, los profesores de español, los estudiantes de español, los miembros de asociaciones culturales, etc.</w:t>
      </w:r>
    </w:p>
    <w:p w:rsidR="002E4695" w:rsidRPr="002E4695" w:rsidRDefault="002E4695" w:rsidP="002E4695">
      <w:pPr>
        <w:pStyle w:val="Default"/>
        <w:contextualSpacing/>
        <w:jc w:val="both"/>
        <w:rPr>
          <w:rFonts w:ascii="Times New Roman" w:hAnsi="Times New Roman"/>
        </w:rPr>
      </w:pPr>
      <w:r w:rsidRPr="002E4695">
        <w:rPr>
          <w:rFonts w:ascii="Times New Roman" w:hAnsi="Times New Roman"/>
        </w:rPr>
        <w:t> </w:t>
      </w:r>
    </w:p>
    <w:p w:rsidR="002E4695" w:rsidRPr="002E4695" w:rsidRDefault="002E4695" w:rsidP="002E4695">
      <w:pPr>
        <w:pStyle w:val="Default"/>
        <w:contextualSpacing/>
        <w:jc w:val="both"/>
        <w:rPr>
          <w:rFonts w:ascii="Times New Roman" w:hAnsi="Times New Roman"/>
        </w:rPr>
      </w:pPr>
      <w:r w:rsidRPr="002E4695">
        <w:rPr>
          <w:rFonts w:ascii="Times New Roman" w:hAnsi="Times New Roman"/>
        </w:rPr>
        <w:t xml:space="preserve"> El coste de la inscripción es de </w:t>
      </w:r>
      <w:r w:rsidRPr="002E4695">
        <w:rPr>
          <w:rFonts w:ascii="Times New Roman" w:hAnsi="Times New Roman"/>
          <w:b/>
          <w:bCs/>
        </w:rPr>
        <w:t xml:space="preserve">35 euros </w:t>
      </w:r>
      <w:r w:rsidRPr="002E4695">
        <w:rPr>
          <w:rFonts w:ascii="Times New Roman" w:hAnsi="Times New Roman"/>
        </w:rPr>
        <w:t xml:space="preserve">e incluye la comida y bebidas de la jornada. </w:t>
      </w:r>
    </w:p>
    <w:p w:rsidR="002E4695" w:rsidRPr="002E4695" w:rsidRDefault="002E4695" w:rsidP="002E4695">
      <w:pPr>
        <w:pStyle w:val="Default"/>
        <w:contextualSpacing/>
        <w:jc w:val="both"/>
        <w:rPr>
          <w:rFonts w:ascii="Times New Roman" w:hAnsi="Times New Roman"/>
        </w:rPr>
      </w:pPr>
      <w:r w:rsidRPr="002E4695">
        <w:rPr>
          <w:rFonts w:ascii="Times New Roman" w:hAnsi="Times New Roman"/>
        </w:rPr>
        <w:t> </w:t>
      </w:r>
    </w:p>
    <w:p w:rsidR="002E4695" w:rsidRPr="002E4695" w:rsidRDefault="002E4695" w:rsidP="002E4695">
      <w:pPr>
        <w:pStyle w:val="Default"/>
        <w:contextualSpacing/>
        <w:jc w:val="both"/>
        <w:rPr>
          <w:rFonts w:ascii="Times New Roman" w:hAnsi="Times New Roman"/>
        </w:rPr>
      </w:pPr>
      <w:r w:rsidRPr="002E4695">
        <w:rPr>
          <w:rFonts w:ascii="Times New Roman" w:hAnsi="Times New Roman"/>
        </w:rPr>
        <w:t xml:space="preserve">Para </w:t>
      </w:r>
      <w:r w:rsidRPr="002E4695">
        <w:rPr>
          <w:rFonts w:ascii="Times New Roman" w:hAnsi="Times New Roman"/>
          <w:b/>
          <w:bCs/>
        </w:rPr>
        <w:t xml:space="preserve">más información </w:t>
      </w:r>
      <w:r w:rsidRPr="002E4695">
        <w:rPr>
          <w:rFonts w:ascii="Times New Roman" w:hAnsi="Times New Roman"/>
        </w:rPr>
        <w:t xml:space="preserve">sobre el programa completo de la jornada y sobre el modo de inscripción, pinche aquí: </w:t>
      </w:r>
      <w:hyperlink r:id="rId5" w:history="1">
        <w:r w:rsidRPr="002E4695">
          <w:rPr>
            <w:rStyle w:val="Hyperlink"/>
            <w:rFonts w:ascii="Times New Roman" w:hAnsi="Times New Roman"/>
            <w:b/>
            <w:bCs/>
          </w:rPr>
          <w:t>programa</w:t>
        </w:r>
      </w:hyperlink>
      <w:r w:rsidRPr="002E4695">
        <w:rPr>
          <w:rFonts w:ascii="Times New Roman" w:hAnsi="Times New Roman"/>
        </w:rPr>
        <w:t xml:space="preserve"> / </w:t>
      </w:r>
      <w:hyperlink r:id="rId6" w:history="1">
        <w:r w:rsidRPr="002E4695">
          <w:rPr>
            <w:rStyle w:val="Hyperlink"/>
            <w:rFonts w:ascii="Times New Roman" w:hAnsi="Times New Roman"/>
            <w:b/>
            <w:bCs/>
          </w:rPr>
          <w:t>cartel</w:t>
        </w:r>
      </w:hyperlink>
    </w:p>
    <w:p w:rsidR="002E4695" w:rsidRPr="002E4695" w:rsidRDefault="002E4695" w:rsidP="002E4695">
      <w:pPr>
        <w:widowControl w:val="0"/>
        <w:contextualSpacing/>
        <w:rPr>
          <w:rFonts w:ascii="Times New Roman" w:hAnsi="Times New Roman"/>
          <w:sz w:val="24"/>
          <w:szCs w:val="24"/>
        </w:rPr>
      </w:pPr>
      <w:r w:rsidRPr="002E4695">
        <w:rPr>
          <w:rFonts w:ascii="Times New Roman" w:hAnsi="Times New Roman"/>
          <w:sz w:val="24"/>
          <w:szCs w:val="24"/>
        </w:rPr>
        <w:t> </w:t>
      </w:r>
    </w:p>
    <w:p w:rsidR="002E4695" w:rsidRDefault="002E4695" w:rsidP="002E4695">
      <w:pPr>
        <w:widowControl w:val="0"/>
        <w:spacing w:after="0"/>
        <w:contextualSpacing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E4695">
        <w:rPr>
          <w:rFonts w:ascii="Times New Roman" w:hAnsi="Times New Roman"/>
          <w:b/>
          <w:bCs/>
          <w:color w:val="auto"/>
          <w:sz w:val="24"/>
          <w:szCs w:val="24"/>
        </w:rPr>
        <w:t>Lugar de celebración:</w:t>
      </w:r>
    </w:p>
    <w:p w:rsidR="002E4695" w:rsidRPr="002E4695" w:rsidRDefault="002E4695" w:rsidP="002E4695">
      <w:pPr>
        <w:widowControl w:val="0"/>
        <w:spacing w:after="0"/>
        <w:contextualSpacing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E4695">
        <w:rPr>
          <w:rFonts w:ascii="Times New Roman" w:hAnsi="Times New Roman"/>
          <w:bCs/>
          <w:color w:val="auto"/>
          <w:sz w:val="24"/>
          <w:szCs w:val="24"/>
        </w:rPr>
        <w:t>Facultad de Letras de la Universidad de Gante</w:t>
      </w:r>
    </w:p>
    <w:p w:rsidR="002E4695" w:rsidRPr="002E4695" w:rsidRDefault="002E4695" w:rsidP="002E4695">
      <w:pPr>
        <w:widowControl w:val="0"/>
        <w:spacing w:after="0"/>
        <w:contextualSpacing/>
        <w:rPr>
          <w:rFonts w:ascii="Times New Roman" w:hAnsi="Times New Roman"/>
          <w:bCs/>
          <w:color w:val="auto"/>
          <w:sz w:val="24"/>
          <w:szCs w:val="24"/>
        </w:rPr>
      </w:pPr>
      <w:r w:rsidRPr="002E4695">
        <w:rPr>
          <w:rFonts w:ascii="Times New Roman" w:hAnsi="Times New Roman"/>
          <w:bCs/>
          <w:color w:val="auto"/>
          <w:sz w:val="24"/>
          <w:szCs w:val="24"/>
        </w:rPr>
        <w:t>Blandijnberg 2 — 9000 Gent</w:t>
      </w:r>
    </w:p>
    <w:p w:rsidR="002E4695" w:rsidRPr="002E4695" w:rsidRDefault="002E4695" w:rsidP="002E4695">
      <w:pPr>
        <w:widowControl w:val="0"/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2E4695">
        <w:rPr>
          <w:rFonts w:ascii="Times New Roman" w:hAnsi="Times New Roman"/>
          <w:color w:val="auto"/>
          <w:sz w:val="24"/>
          <w:szCs w:val="24"/>
        </w:rPr>
        <w:t> </w:t>
      </w:r>
    </w:p>
    <w:p w:rsidR="002E4695" w:rsidRPr="002E4695" w:rsidRDefault="002E4695" w:rsidP="002E4695">
      <w:pPr>
        <w:widowControl w:val="0"/>
        <w:spacing w:after="0"/>
        <w:contextualSpacing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E4695">
        <w:rPr>
          <w:rFonts w:ascii="Times New Roman" w:hAnsi="Times New Roman"/>
          <w:b/>
          <w:bCs/>
          <w:color w:val="auto"/>
          <w:sz w:val="24"/>
          <w:szCs w:val="24"/>
        </w:rPr>
        <w:t>Fecha y horario:</w:t>
      </w:r>
    </w:p>
    <w:p w:rsidR="002E4695" w:rsidRPr="002E4695" w:rsidRDefault="002E4695" w:rsidP="002E4695">
      <w:pPr>
        <w:widowControl w:val="0"/>
        <w:spacing w:after="0"/>
        <w:contextualSpacing/>
        <w:rPr>
          <w:rFonts w:ascii="Times New Roman" w:hAnsi="Times New Roman"/>
          <w:bCs/>
          <w:color w:val="auto"/>
          <w:sz w:val="24"/>
          <w:szCs w:val="24"/>
        </w:rPr>
      </w:pPr>
      <w:r w:rsidRPr="002E4695">
        <w:rPr>
          <w:rFonts w:ascii="Times New Roman" w:hAnsi="Times New Roman"/>
          <w:bCs/>
          <w:color w:val="auto"/>
          <w:sz w:val="24"/>
          <w:szCs w:val="24"/>
        </w:rPr>
        <w:t>Sábado 14 de marzo de 2015</w:t>
      </w:r>
    </w:p>
    <w:p w:rsidR="002E4695" w:rsidRPr="002E4695" w:rsidRDefault="002E4695" w:rsidP="002E4695">
      <w:pPr>
        <w:widowControl w:val="0"/>
        <w:spacing w:after="0"/>
        <w:contextualSpacing/>
        <w:rPr>
          <w:rFonts w:ascii="Times New Roman" w:hAnsi="Times New Roman"/>
          <w:bCs/>
          <w:color w:val="auto"/>
          <w:sz w:val="24"/>
          <w:szCs w:val="24"/>
        </w:rPr>
      </w:pPr>
      <w:r w:rsidRPr="002E4695">
        <w:rPr>
          <w:rFonts w:ascii="Times New Roman" w:hAnsi="Times New Roman"/>
          <w:bCs/>
          <w:color w:val="auto"/>
          <w:sz w:val="24"/>
          <w:szCs w:val="24"/>
        </w:rPr>
        <w:t>9:00-17:00</w:t>
      </w:r>
    </w:p>
    <w:p w:rsidR="002E4695" w:rsidRPr="002E4695" w:rsidRDefault="002E4695" w:rsidP="002E4695">
      <w:pPr>
        <w:widowControl w:val="0"/>
        <w:spacing w:after="0"/>
        <w:contextualSpacing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E4695">
        <w:rPr>
          <w:rFonts w:ascii="Times New Roman" w:hAnsi="Times New Roman"/>
          <w:b/>
          <w:bCs/>
          <w:color w:val="auto"/>
          <w:sz w:val="24"/>
          <w:szCs w:val="24"/>
        </w:rPr>
        <w:t> </w:t>
      </w:r>
    </w:p>
    <w:p w:rsidR="002E4695" w:rsidRPr="002E4695" w:rsidRDefault="002E4695" w:rsidP="002E4695">
      <w:pPr>
        <w:widowControl w:val="0"/>
        <w:spacing w:after="0"/>
        <w:contextualSpacing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E4695">
        <w:rPr>
          <w:rFonts w:ascii="Times New Roman" w:hAnsi="Times New Roman"/>
          <w:b/>
          <w:bCs/>
          <w:color w:val="auto"/>
          <w:sz w:val="24"/>
          <w:szCs w:val="24"/>
        </w:rPr>
        <w:t>Más información:</w:t>
      </w:r>
    </w:p>
    <w:p w:rsidR="002E4695" w:rsidRPr="002E4695" w:rsidRDefault="002E4695" w:rsidP="002E4695">
      <w:pPr>
        <w:widowControl w:val="0"/>
        <w:spacing w:after="0"/>
        <w:contextualSpacing/>
        <w:rPr>
          <w:rFonts w:ascii="Times New Roman" w:hAnsi="Times New Roman"/>
          <w:bCs/>
          <w:color w:val="auto"/>
          <w:sz w:val="24"/>
          <w:szCs w:val="24"/>
        </w:rPr>
      </w:pPr>
      <w:r w:rsidRPr="002E4695">
        <w:rPr>
          <w:rFonts w:ascii="Times New Roman" w:hAnsi="Times New Roman"/>
          <w:bCs/>
          <w:color w:val="auto"/>
          <w:sz w:val="24"/>
          <w:szCs w:val="24"/>
        </w:rPr>
        <w:t>lidia.fernandezpereda@ugent.be</w:t>
      </w:r>
    </w:p>
    <w:p w:rsidR="002E4695" w:rsidRPr="002E4695" w:rsidRDefault="002E4695" w:rsidP="002E4695">
      <w:pPr>
        <w:widowControl w:val="0"/>
        <w:spacing w:after="0"/>
        <w:contextualSpacing/>
        <w:rPr>
          <w:rFonts w:ascii="Times New Roman" w:hAnsi="Times New Roman"/>
          <w:bCs/>
          <w:color w:val="auto"/>
          <w:sz w:val="24"/>
          <w:szCs w:val="24"/>
        </w:rPr>
      </w:pPr>
      <w:r w:rsidRPr="002E4695">
        <w:rPr>
          <w:rFonts w:ascii="Times New Roman" w:hAnsi="Times New Roman"/>
          <w:bCs/>
          <w:color w:val="auto"/>
          <w:sz w:val="24"/>
          <w:szCs w:val="24"/>
        </w:rPr>
        <w:t>joseangel.pina@mecd.es</w:t>
      </w:r>
    </w:p>
    <w:p w:rsidR="002E4695" w:rsidRDefault="00912D5D" w:rsidP="002E4695">
      <w:pPr>
        <w:widowControl w:val="0"/>
        <w:spacing w:after="0"/>
        <w:contextualSpacing/>
        <w:rPr>
          <w:rFonts w:ascii="Times New Roman" w:hAnsi="Times New Roman"/>
          <w:bCs/>
          <w:color w:val="auto"/>
          <w:sz w:val="24"/>
          <w:szCs w:val="24"/>
        </w:rPr>
      </w:pPr>
      <w:hyperlink r:id="rId7" w:history="1">
        <w:r w:rsidR="002E4695" w:rsidRPr="002E4695">
          <w:rPr>
            <w:rStyle w:val="Hyperlink"/>
            <w:rFonts w:ascii="Times New Roman" w:hAnsi="Times New Roman"/>
            <w:bCs/>
            <w:sz w:val="24"/>
            <w:szCs w:val="24"/>
          </w:rPr>
          <w:t>http://www.mecd.gob.es/belgica/</w:t>
        </w:r>
      </w:hyperlink>
    </w:p>
    <w:p w:rsidR="002E4695" w:rsidRPr="002E4695" w:rsidRDefault="002E4695" w:rsidP="002E4695">
      <w:pPr>
        <w:widowControl w:val="0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A721F8" w:rsidRDefault="002E4695" w:rsidP="002E4695">
      <w:pPr>
        <w:widowControl w:val="0"/>
        <w:contextualSpacing/>
        <w:rPr>
          <w:rFonts w:ascii="Times New Roman" w:hAnsi="Times New Roman"/>
          <w:color w:val="auto"/>
          <w:sz w:val="24"/>
          <w:szCs w:val="24"/>
        </w:rPr>
      </w:pPr>
      <w:r w:rsidRPr="002E4695">
        <w:rPr>
          <w:rFonts w:ascii="Times New Roman" w:hAnsi="Times New Roman"/>
          <w:b/>
          <w:bCs/>
          <w:color w:val="auto"/>
          <w:sz w:val="24"/>
          <w:szCs w:val="24"/>
        </w:rPr>
        <w:t>Inscripción: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hyperlink r:id="rId8" w:history="1">
        <w:r w:rsidRPr="002E4695">
          <w:rPr>
            <w:rStyle w:val="Hyperlink"/>
            <w:rFonts w:ascii="Times New Roman" w:hAnsi="Times New Roman"/>
            <w:bCs/>
            <w:sz w:val="24"/>
            <w:szCs w:val="24"/>
          </w:rPr>
          <w:t>https://congres.ugent.be/JCCE2015/</w:t>
        </w:r>
      </w:hyperlink>
      <w:r w:rsidRPr="002E4695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2987675</wp:posOffset>
            </wp:positionH>
            <wp:positionV relativeFrom="paragraph">
              <wp:posOffset>9107805</wp:posOffset>
            </wp:positionV>
            <wp:extent cx="791845" cy="572135"/>
            <wp:effectExtent l="19050" t="0" r="8255" b="0"/>
            <wp:wrapNone/>
            <wp:docPr id="2" name="Imagen 2" descr="UG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Ge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721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E4695">
        <w:rPr>
          <w:rFonts w:ascii="Times New Roman" w:hAnsi="Times New Roman"/>
          <w:color w:val="auto"/>
          <w:sz w:val="24"/>
          <w:szCs w:val="24"/>
        </w:rPr>
        <w:t> </w:t>
      </w:r>
    </w:p>
    <w:p w:rsidR="002A2AAC" w:rsidRDefault="002A2AAC" w:rsidP="002E4695">
      <w:pPr>
        <w:widowControl w:val="0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896D97" w:rsidRDefault="00896D97" w:rsidP="002E4695">
      <w:pPr>
        <w:widowControl w:val="0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2A2AAC" w:rsidRDefault="002A2AAC" w:rsidP="002E4695">
      <w:pPr>
        <w:widowControl w:val="0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2A2AAC" w:rsidRDefault="002A2AAC" w:rsidP="002E4695">
      <w:pPr>
        <w:widowControl w:val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n-US" w:eastAsia="en-US"/>
        </w:rPr>
        <w:drawing>
          <wp:inline distT="0" distB="0" distL="0" distR="0">
            <wp:extent cx="2061210" cy="2918756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91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AAC" w:rsidRDefault="002A2AAC" w:rsidP="002E4695">
      <w:pPr>
        <w:widowControl w:val="0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2A2AAC" w:rsidRDefault="002A2AAC" w:rsidP="002E4695">
      <w:pPr>
        <w:widowControl w:val="0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2A2AAC" w:rsidRDefault="002A2AAC" w:rsidP="002E4695">
      <w:pPr>
        <w:widowControl w:val="0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5757F3" w:rsidRDefault="005757F3" w:rsidP="002E4695">
      <w:pPr>
        <w:widowControl w:val="0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5757F3" w:rsidRPr="002E4695" w:rsidRDefault="005757F3" w:rsidP="002E4695">
      <w:pPr>
        <w:widowControl w:val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n-US" w:eastAsia="en-US"/>
        </w:rPr>
        <w:drawing>
          <wp:inline distT="0" distB="0" distL="0" distR="0">
            <wp:extent cx="2057087" cy="624840"/>
            <wp:effectExtent l="19050" t="0" r="313" b="0"/>
            <wp:docPr id="1" name="Imagen 1" descr="C:\Users\MECD\Desktop\ATD-JOSE ANGEL\Logos socios\BELG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D\Desktop\ATD-JOSE ANGEL\Logos socios\BELGICA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845" cy="62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7F3" w:rsidRPr="002E4695" w:rsidSect="002E4695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95"/>
    <w:rsid w:val="000C3DBE"/>
    <w:rsid w:val="002A2AAC"/>
    <w:rsid w:val="002E4695"/>
    <w:rsid w:val="005757F3"/>
    <w:rsid w:val="00783EC9"/>
    <w:rsid w:val="00896D97"/>
    <w:rsid w:val="00912D5D"/>
    <w:rsid w:val="00A7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95"/>
    <w:pPr>
      <w:spacing w:after="84" w:line="240" w:lineRule="auto"/>
    </w:pPr>
    <w:rPr>
      <w:rFonts w:ascii="Comic Sans MS" w:eastAsia="Times New Roman" w:hAnsi="Comic Sans MS" w:cs="Times New Roman"/>
      <w:color w:val="000000"/>
      <w:kern w:val="28"/>
      <w:sz w:val="17"/>
      <w:szCs w:val="17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469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2E46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F3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95"/>
    <w:pPr>
      <w:spacing w:after="84" w:line="240" w:lineRule="auto"/>
    </w:pPr>
    <w:rPr>
      <w:rFonts w:ascii="Comic Sans MS" w:eastAsia="Times New Roman" w:hAnsi="Comic Sans MS" w:cs="Times New Roman"/>
      <w:color w:val="000000"/>
      <w:kern w:val="28"/>
      <w:sz w:val="17"/>
      <w:szCs w:val="17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469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2E46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F3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gres.ugent.be/JCCE201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cd.gob.es/belgic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cd.gob.es/belgica/dms/consejerias-exteriores/belgica/Formacion/Cartel-I-Jornada-Cultural/Cartel%20I%20Jornada%20Cultural.pdf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mecd.gob.es/belgica/dms/consejerias-exteriores/belgica/Formacion/Programa-I-Jornada-Cultural/Programa%20I%20Jornada%20Cultural.pdf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MEPSyD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MECD</dc:creator>
  <cp:lastModifiedBy>DIANA</cp:lastModifiedBy>
  <cp:revision>2</cp:revision>
  <dcterms:created xsi:type="dcterms:W3CDTF">2015-02-19T13:40:00Z</dcterms:created>
  <dcterms:modified xsi:type="dcterms:W3CDTF">2015-02-19T13:40:00Z</dcterms:modified>
</cp:coreProperties>
</file>